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5C9A" w14:textId="77777777" w:rsidR="001065E8" w:rsidRPr="00236CBA" w:rsidRDefault="001065E8" w:rsidP="003073D2">
      <w:pPr>
        <w:spacing w:line="260" w:lineRule="exact"/>
        <w:jc w:val="right"/>
        <w:rPr>
          <w:rFonts w:ascii="Arial" w:hAnsi="Arial" w:cs="Arial"/>
          <w:sz w:val="24"/>
          <w:szCs w:val="24"/>
          <w:lang w:val="en-GB"/>
        </w:rPr>
      </w:pPr>
    </w:p>
    <w:p w14:paraId="7E513FB5" w14:textId="762837CF" w:rsidR="006268D7" w:rsidRPr="00CF096C" w:rsidRDefault="00D63F64" w:rsidP="006268D7">
      <w:pPr>
        <w:spacing w:line="260" w:lineRule="exact"/>
        <w:jc w:val="right"/>
        <w:rPr>
          <w:rFonts w:ascii="Arial" w:hAnsi="Arial" w:cs="Arial"/>
          <w:sz w:val="20"/>
          <w:szCs w:val="24"/>
          <w:lang w:val="en-GB"/>
        </w:rPr>
      </w:pPr>
      <w:r>
        <w:rPr>
          <w:rFonts w:ascii="Arial" w:hAnsi="Arial" w:cs="Arial"/>
          <w:sz w:val="20"/>
          <w:szCs w:val="24"/>
          <w:lang w:val="en-GB"/>
        </w:rPr>
        <w:t>2</w:t>
      </w:r>
      <w:r w:rsidRPr="00D63F64">
        <w:rPr>
          <w:rFonts w:ascii="Arial" w:hAnsi="Arial" w:cs="Arial"/>
          <w:sz w:val="20"/>
          <w:szCs w:val="24"/>
          <w:vertAlign w:val="superscript"/>
          <w:lang w:val="en-GB"/>
        </w:rPr>
        <w:t>nd</w:t>
      </w:r>
      <w:r>
        <w:rPr>
          <w:rFonts w:ascii="Arial" w:hAnsi="Arial" w:cs="Arial"/>
          <w:sz w:val="20"/>
          <w:szCs w:val="24"/>
          <w:lang w:val="en-GB"/>
        </w:rPr>
        <w:t xml:space="preserve"> February </w:t>
      </w:r>
      <w:r w:rsidR="008E0172">
        <w:rPr>
          <w:rFonts w:ascii="Arial" w:hAnsi="Arial" w:cs="Arial"/>
          <w:sz w:val="20"/>
          <w:szCs w:val="24"/>
          <w:lang w:val="en-GB"/>
        </w:rPr>
        <w:t>2021</w:t>
      </w:r>
    </w:p>
    <w:p w14:paraId="0E05F2B3" w14:textId="77777777" w:rsidR="006268D7" w:rsidRPr="00CF096C" w:rsidRDefault="006268D7" w:rsidP="006268D7">
      <w:pPr>
        <w:spacing w:line="260" w:lineRule="exact"/>
        <w:jc w:val="right"/>
        <w:rPr>
          <w:rFonts w:ascii="Arial" w:hAnsi="Arial" w:cs="Arial"/>
          <w:sz w:val="20"/>
          <w:szCs w:val="24"/>
          <w:lang w:val="en-GB"/>
        </w:rPr>
      </w:pPr>
    </w:p>
    <w:p w14:paraId="153C7EE4" w14:textId="15FB7E10" w:rsidR="006268D7" w:rsidRDefault="00B36DE2" w:rsidP="006268D7">
      <w:pPr>
        <w:spacing w:line="260" w:lineRule="exact"/>
        <w:jc w:val="center"/>
        <w:rPr>
          <w:rFonts w:ascii="Arial" w:hAnsi="Arial" w:cs="Arial"/>
          <w:sz w:val="28"/>
          <w:szCs w:val="24"/>
          <w:lang w:val="en-GB"/>
        </w:rPr>
      </w:pPr>
      <w:r>
        <w:rPr>
          <w:rFonts w:ascii="Arial" w:hAnsi="Arial" w:cs="Arial"/>
          <w:sz w:val="28"/>
          <w:szCs w:val="24"/>
          <w:lang w:val="en-GB"/>
        </w:rPr>
        <w:t>Mazda MX-30 now eligible</w:t>
      </w:r>
      <w:r w:rsidR="008A324A">
        <w:rPr>
          <w:rFonts w:ascii="Arial" w:hAnsi="Arial" w:cs="Arial"/>
          <w:sz w:val="28"/>
          <w:szCs w:val="24"/>
          <w:lang w:val="en-GB"/>
        </w:rPr>
        <w:t xml:space="preserve"> for Mazda UK </w:t>
      </w:r>
      <w:r>
        <w:rPr>
          <w:rFonts w:ascii="Arial" w:hAnsi="Arial" w:cs="Arial"/>
          <w:sz w:val="28"/>
          <w:szCs w:val="24"/>
          <w:lang w:val="en-GB"/>
        </w:rPr>
        <w:t>scrappage scheme</w:t>
      </w:r>
    </w:p>
    <w:p w14:paraId="4CDCBDB4" w14:textId="77777777" w:rsidR="006268D7" w:rsidRPr="003073D2" w:rsidRDefault="006268D7" w:rsidP="00454235">
      <w:pPr>
        <w:spacing w:line="260" w:lineRule="exact"/>
        <w:rPr>
          <w:rFonts w:ascii="Arial" w:hAnsi="Arial" w:cs="Arial"/>
          <w:sz w:val="22"/>
          <w:lang w:val="en-GB"/>
        </w:rPr>
      </w:pPr>
    </w:p>
    <w:p w14:paraId="4B668A2A" w14:textId="485ECAA0" w:rsidR="006268D7" w:rsidRDefault="00A45517"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Drivers</w:t>
      </w:r>
      <w:r w:rsidR="00B36DE2">
        <w:rPr>
          <w:rFonts w:ascii="Arial" w:hAnsi="Arial" w:cs="Arial"/>
          <w:sz w:val="20"/>
          <w:szCs w:val="20"/>
          <w:lang w:val="en-GB"/>
        </w:rPr>
        <w:t xml:space="preserve"> can save up £4,000 off a</w:t>
      </w:r>
      <w:r w:rsidR="008E0172">
        <w:rPr>
          <w:rFonts w:ascii="Arial" w:hAnsi="Arial" w:cs="Arial"/>
          <w:sz w:val="20"/>
          <w:szCs w:val="20"/>
          <w:lang w:val="en-GB"/>
        </w:rPr>
        <w:t xml:space="preserve"> </w:t>
      </w:r>
      <w:r w:rsidR="00B36DE2">
        <w:rPr>
          <w:rFonts w:ascii="Arial" w:hAnsi="Arial" w:cs="Arial"/>
          <w:sz w:val="20"/>
          <w:szCs w:val="20"/>
          <w:lang w:val="en-GB"/>
        </w:rPr>
        <w:t xml:space="preserve">new Mazda in the </w:t>
      </w:r>
      <w:r w:rsidR="008A324A">
        <w:rPr>
          <w:rFonts w:ascii="Arial" w:hAnsi="Arial" w:cs="Arial"/>
          <w:sz w:val="20"/>
          <w:szCs w:val="20"/>
          <w:lang w:val="en-GB"/>
        </w:rPr>
        <w:t xml:space="preserve">Mazda UK </w:t>
      </w:r>
      <w:r w:rsidR="00B36DE2">
        <w:rPr>
          <w:rFonts w:ascii="Arial" w:hAnsi="Arial" w:cs="Arial"/>
          <w:sz w:val="20"/>
          <w:szCs w:val="20"/>
          <w:lang w:val="en-GB"/>
        </w:rPr>
        <w:t>Scrappage Incentive Scheme</w:t>
      </w:r>
      <w:r>
        <w:rPr>
          <w:rFonts w:ascii="Arial" w:hAnsi="Arial" w:cs="Arial"/>
          <w:sz w:val="20"/>
          <w:szCs w:val="20"/>
          <w:lang w:val="en-GB"/>
        </w:rPr>
        <w:t>.</w:t>
      </w:r>
    </w:p>
    <w:p w14:paraId="37CF5D0D" w14:textId="0B6F8B35" w:rsidR="008E0172" w:rsidRDefault="00B0279A" w:rsidP="008E017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New</w:t>
      </w:r>
      <w:r w:rsidR="008E0172">
        <w:rPr>
          <w:rFonts w:ascii="Arial" w:hAnsi="Arial" w:cs="Arial"/>
          <w:sz w:val="20"/>
          <w:szCs w:val="20"/>
          <w:lang w:val="en-GB"/>
        </w:rPr>
        <w:t xml:space="preserve"> Mazda MX-30 </w:t>
      </w:r>
      <w:r w:rsidR="00D63F64">
        <w:rPr>
          <w:rFonts w:ascii="Arial" w:hAnsi="Arial" w:cs="Arial"/>
          <w:sz w:val="20"/>
          <w:szCs w:val="20"/>
          <w:lang w:val="en-GB"/>
        </w:rPr>
        <w:t xml:space="preserve">electric vehicle </w:t>
      </w:r>
      <w:r w:rsidR="008E0172">
        <w:rPr>
          <w:rFonts w:ascii="Arial" w:hAnsi="Arial" w:cs="Arial"/>
          <w:sz w:val="20"/>
          <w:szCs w:val="20"/>
          <w:lang w:val="en-GB"/>
        </w:rPr>
        <w:t xml:space="preserve">included for the first time with £1,000 </w:t>
      </w:r>
      <w:r w:rsidR="00D63F64">
        <w:rPr>
          <w:rFonts w:ascii="Arial" w:hAnsi="Arial" w:cs="Arial"/>
          <w:sz w:val="20"/>
          <w:szCs w:val="20"/>
          <w:lang w:val="en-GB"/>
        </w:rPr>
        <w:t xml:space="preserve">scrappage </w:t>
      </w:r>
      <w:r w:rsidR="008E0172">
        <w:rPr>
          <w:rFonts w:ascii="Arial" w:hAnsi="Arial" w:cs="Arial"/>
          <w:sz w:val="20"/>
          <w:szCs w:val="20"/>
          <w:lang w:val="en-GB"/>
        </w:rPr>
        <w:t>saving</w:t>
      </w:r>
      <w:r w:rsidR="00D63F64">
        <w:rPr>
          <w:rFonts w:ascii="Arial" w:hAnsi="Arial" w:cs="Arial"/>
          <w:sz w:val="20"/>
          <w:szCs w:val="20"/>
          <w:lang w:val="en-GB"/>
        </w:rPr>
        <w:t xml:space="preserve">. </w:t>
      </w:r>
    </w:p>
    <w:p w14:paraId="293195DD" w14:textId="77777777" w:rsidR="00BE0E72" w:rsidRPr="008E0172" w:rsidRDefault="00BE0E72" w:rsidP="008E017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 dealerships offering customers remote consultations and </w:t>
      </w:r>
      <w:r w:rsidR="00A45517">
        <w:rPr>
          <w:rFonts w:ascii="Arial" w:hAnsi="Arial" w:cs="Arial"/>
          <w:sz w:val="20"/>
          <w:szCs w:val="20"/>
          <w:lang w:val="en-GB"/>
        </w:rPr>
        <w:t>a number of contactless services.</w:t>
      </w:r>
    </w:p>
    <w:p w14:paraId="6E4F0677" w14:textId="77777777" w:rsidR="005D61DA" w:rsidRPr="00236CBA" w:rsidRDefault="005D61DA" w:rsidP="003073D2">
      <w:pPr>
        <w:spacing w:line="260" w:lineRule="exact"/>
        <w:rPr>
          <w:rFonts w:ascii="Arial" w:hAnsi="Arial" w:cs="Arial"/>
          <w:sz w:val="20"/>
          <w:szCs w:val="20"/>
          <w:lang w:val="en-GB"/>
        </w:rPr>
      </w:pPr>
    </w:p>
    <w:p w14:paraId="68B7F27F" w14:textId="74BDD337" w:rsidR="006F2EFB" w:rsidRDefault="00183AF3" w:rsidP="00803713">
      <w:pPr>
        <w:spacing w:line="260" w:lineRule="exact"/>
        <w:rPr>
          <w:rFonts w:ascii="Arial" w:hAnsi="Arial" w:cs="Arial"/>
          <w:sz w:val="20"/>
          <w:szCs w:val="20"/>
          <w:lang w:val="en-GB"/>
        </w:rPr>
      </w:pPr>
      <w:r>
        <w:rPr>
          <w:rFonts w:ascii="Arial" w:hAnsi="Arial" w:cs="Arial"/>
          <w:sz w:val="20"/>
          <w:szCs w:val="20"/>
          <w:lang w:val="en-GB"/>
        </w:rPr>
        <w:t>C</w:t>
      </w:r>
      <w:r w:rsidR="00232AFA">
        <w:rPr>
          <w:rFonts w:ascii="Arial" w:hAnsi="Arial" w:cs="Arial"/>
          <w:sz w:val="20"/>
          <w:szCs w:val="20"/>
          <w:lang w:val="en-GB"/>
        </w:rPr>
        <w:t>ustomers can now save up to £4,000 off a brand new Mazda when they trade in their previous car under the Mazda Scrappage Incentive Scheme. Available to new cars registered by 31 March 2021, the scheme offers customers the chance to exchange</w:t>
      </w:r>
      <w:r w:rsidR="00E41C17">
        <w:rPr>
          <w:rFonts w:ascii="Arial" w:hAnsi="Arial" w:cs="Arial"/>
          <w:sz w:val="20"/>
          <w:szCs w:val="20"/>
          <w:lang w:val="en-GB"/>
        </w:rPr>
        <w:t xml:space="preserve"> older </w:t>
      </w:r>
      <w:r w:rsidR="00232AFA">
        <w:rPr>
          <w:rFonts w:ascii="Arial" w:hAnsi="Arial" w:cs="Arial"/>
          <w:sz w:val="20"/>
          <w:szCs w:val="20"/>
          <w:lang w:val="en-GB"/>
        </w:rPr>
        <w:t>petrol or diesel vehicle</w:t>
      </w:r>
      <w:r w:rsidR="00E41C17">
        <w:rPr>
          <w:rFonts w:ascii="Arial" w:hAnsi="Arial" w:cs="Arial"/>
          <w:sz w:val="20"/>
          <w:szCs w:val="20"/>
          <w:lang w:val="en-GB"/>
        </w:rPr>
        <w:t>s</w:t>
      </w:r>
      <w:r w:rsidR="00D63F64">
        <w:rPr>
          <w:rFonts w:ascii="Arial" w:hAnsi="Arial" w:cs="Arial"/>
          <w:sz w:val="20"/>
          <w:szCs w:val="20"/>
          <w:lang w:val="en-GB"/>
        </w:rPr>
        <w:t xml:space="preserve"> first registered on or before the 31</w:t>
      </w:r>
      <w:r w:rsidR="00D63F64" w:rsidRPr="00D63F64">
        <w:rPr>
          <w:rFonts w:ascii="Arial" w:hAnsi="Arial" w:cs="Arial"/>
          <w:sz w:val="20"/>
          <w:szCs w:val="20"/>
          <w:vertAlign w:val="superscript"/>
          <w:lang w:val="en-GB"/>
        </w:rPr>
        <w:t>st</w:t>
      </w:r>
      <w:r w:rsidR="00D63F64">
        <w:rPr>
          <w:rFonts w:ascii="Arial" w:hAnsi="Arial" w:cs="Arial"/>
          <w:sz w:val="20"/>
          <w:szCs w:val="20"/>
          <w:lang w:val="en-GB"/>
        </w:rPr>
        <w:t xml:space="preserve"> December 2011 </w:t>
      </w:r>
      <w:r w:rsidR="00232AFA">
        <w:rPr>
          <w:rFonts w:ascii="Arial" w:hAnsi="Arial" w:cs="Arial"/>
          <w:sz w:val="20"/>
          <w:szCs w:val="20"/>
          <w:lang w:val="en-GB"/>
        </w:rPr>
        <w:t xml:space="preserve">for a wide range of </w:t>
      </w:r>
      <w:r w:rsidR="00E41C17">
        <w:rPr>
          <w:rFonts w:ascii="Arial" w:hAnsi="Arial" w:cs="Arial"/>
          <w:sz w:val="20"/>
          <w:szCs w:val="20"/>
          <w:lang w:val="en-GB"/>
        </w:rPr>
        <w:t xml:space="preserve">efficient </w:t>
      </w:r>
      <w:r w:rsidR="00D63F64">
        <w:rPr>
          <w:rFonts w:ascii="Arial" w:hAnsi="Arial" w:cs="Arial"/>
          <w:sz w:val="20"/>
          <w:szCs w:val="20"/>
          <w:lang w:val="en-GB"/>
        </w:rPr>
        <w:t xml:space="preserve">sub 161g/km </w:t>
      </w:r>
      <w:r w:rsidR="00232AFA">
        <w:rPr>
          <w:rFonts w:ascii="Arial" w:hAnsi="Arial" w:cs="Arial"/>
          <w:sz w:val="20"/>
          <w:szCs w:val="20"/>
          <w:lang w:val="en-GB"/>
        </w:rPr>
        <w:t>Mazda vehicles</w:t>
      </w:r>
      <w:r w:rsidR="001F38CB">
        <w:rPr>
          <w:rFonts w:ascii="Arial" w:hAnsi="Arial" w:cs="Arial"/>
          <w:sz w:val="20"/>
          <w:szCs w:val="20"/>
          <w:lang w:val="en-GB"/>
        </w:rPr>
        <w:t xml:space="preserve"> </w:t>
      </w:r>
      <w:r w:rsidR="00091113">
        <w:rPr>
          <w:rFonts w:ascii="Arial" w:hAnsi="Arial" w:cs="Arial"/>
          <w:sz w:val="20"/>
          <w:szCs w:val="20"/>
          <w:lang w:val="en-GB"/>
        </w:rPr>
        <w:t xml:space="preserve">in an entirely </w:t>
      </w:r>
      <w:r w:rsidR="001F38CB">
        <w:rPr>
          <w:rFonts w:ascii="Arial" w:hAnsi="Arial" w:cs="Arial"/>
          <w:sz w:val="20"/>
          <w:szCs w:val="20"/>
          <w:lang w:val="en-GB"/>
        </w:rPr>
        <w:t xml:space="preserve">contact-free environment. </w:t>
      </w:r>
    </w:p>
    <w:p w14:paraId="73DEE84C" w14:textId="77777777" w:rsidR="005D61DA" w:rsidRPr="00236CBA" w:rsidRDefault="005D61DA" w:rsidP="00803713">
      <w:pPr>
        <w:spacing w:line="260" w:lineRule="exact"/>
        <w:rPr>
          <w:rFonts w:ascii="Arial" w:hAnsi="Arial" w:cs="Arial"/>
          <w:sz w:val="20"/>
          <w:szCs w:val="20"/>
          <w:lang w:val="en-GB"/>
        </w:rPr>
      </w:pPr>
    </w:p>
    <w:p w14:paraId="4982969B" w14:textId="3B387ED4" w:rsidR="00232AFA" w:rsidRDefault="00183AF3" w:rsidP="00803713">
      <w:pPr>
        <w:spacing w:line="260" w:lineRule="exact"/>
        <w:rPr>
          <w:rFonts w:ascii="Arial" w:hAnsi="Arial" w:cs="Arial"/>
          <w:sz w:val="20"/>
          <w:szCs w:val="20"/>
          <w:lang w:val="en-GB"/>
        </w:rPr>
      </w:pPr>
      <w:r>
        <w:rPr>
          <w:rFonts w:ascii="Arial" w:hAnsi="Arial" w:cs="Arial"/>
          <w:sz w:val="20"/>
          <w:szCs w:val="20"/>
          <w:lang w:val="en-GB"/>
        </w:rPr>
        <w:t>Available with 4% AP</w:t>
      </w:r>
      <w:r w:rsidR="008677B0">
        <w:rPr>
          <w:rFonts w:ascii="Arial" w:hAnsi="Arial" w:cs="Arial"/>
          <w:sz w:val="20"/>
          <w:szCs w:val="20"/>
          <w:lang w:val="en-GB"/>
        </w:rPr>
        <w:t xml:space="preserve">R* </w:t>
      </w:r>
      <w:r w:rsidR="00753414" w:rsidRPr="0060321D">
        <w:rPr>
          <w:rFonts w:ascii="Arial" w:hAnsi="Arial" w:cs="Arial"/>
          <w:sz w:val="20"/>
          <w:szCs w:val="20"/>
          <w:lang w:val="en-GB"/>
        </w:rPr>
        <w:t xml:space="preserve">Representative </w:t>
      </w:r>
      <w:r>
        <w:rPr>
          <w:rFonts w:ascii="Arial" w:hAnsi="Arial" w:cs="Arial"/>
          <w:sz w:val="20"/>
          <w:szCs w:val="20"/>
          <w:lang w:val="en-GB"/>
        </w:rPr>
        <w:t xml:space="preserve">Mazda Personal Contract Purchase or Mazda </w:t>
      </w:r>
      <w:r w:rsidR="00232AFA">
        <w:rPr>
          <w:rFonts w:ascii="Arial" w:hAnsi="Arial" w:cs="Arial"/>
          <w:sz w:val="20"/>
          <w:szCs w:val="20"/>
          <w:lang w:val="en-GB"/>
        </w:rPr>
        <w:t>Conditional Sale</w:t>
      </w:r>
      <w:r>
        <w:rPr>
          <w:rFonts w:ascii="Arial" w:hAnsi="Arial" w:cs="Arial"/>
          <w:sz w:val="20"/>
          <w:szCs w:val="20"/>
          <w:lang w:val="en-GB"/>
        </w:rPr>
        <w:t xml:space="preserve"> </w:t>
      </w:r>
      <w:r w:rsidR="00232AFA">
        <w:rPr>
          <w:rFonts w:ascii="Arial" w:hAnsi="Arial" w:cs="Arial"/>
          <w:sz w:val="20"/>
          <w:szCs w:val="20"/>
          <w:lang w:val="en-GB"/>
        </w:rPr>
        <w:t xml:space="preserve">on terms up to 48 months, Mazda’s </w:t>
      </w:r>
      <w:r w:rsidR="00061B97">
        <w:rPr>
          <w:rFonts w:ascii="Arial" w:hAnsi="Arial" w:cs="Arial"/>
          <w:sz w:val="20"/>
          <w:szCs w:val="20"/>
          <w:lang w:val="en-GB"/>
        </w:rPr>
        <w:t>Scrappage Incentive Scheme</w:t>
      </w:r>
      <w:r w:rsidR="00232AFA">
        <w:rPr>
          <w:rFonts w:ascii="Arial" w:hAnsi="Arial" w:cs="Arial"/>
          <w:sz w:val="20"/>
          <w:szCs w:val="20"/>
          <w:lang w:val="en-GB"/>
        </w:rPr>
        <w:t xml:space="preserve"> not only provides customers with a convenient way to purchase a new car, but also highlights the </w:t>
      </w:r>
      <w:r w:rsidR="00061B97">
        <w:rPr>
          <w:rFonts w:ascii="Arial" w:hAnsi="Arial" w:cs="Arial"/>
          <w:sz w:val="20"/>
          <w:szCs w:val="20"/>
          <w:lang w:val="en-GB"/>
        </w:rPr>
        <w:t>brand</w:t>
      </w:r>
      <w:r w:rsidR="00232AFA">
        <w:rPr>
          <w:rFonts w:ascii="Arial" w:hAnsi="Arial" w:cs="Arial"/>
          <w:sz w:val="20"/>
          <w:szCs w:val="20"/>
          <w:lang w:val="en-GB"/>
        </w:rPr>
        <w:t xml:space="preserve">’s commitment to </w:t>
      </w:r>
      <w:r w:rsidR="004F5050">
        <w:rPr>
          <w:rFonts w:ascii="Arial" w:hAnsi="Arial" w:cs="Arial"/>
          <w:sz w:val="20"/>
          <w:szCs w:val="20"/>
          <w:lang w:val="en-GB"/>
        </w:rPr>
        <w:t xml:space="preserve">the environment and significantly </w:t>
      </w:r>
      <w:r w:rsidR="00232AFA">
        <w:rPr>
          <w:rFonts w:ascii="Arial" w:hAnsi="Arial" w:cs="Arial"/>
          <w:sz w:val="20"/>
          <w:szCs w:val="20"/>
          <w:lang w:val="en-GB"/>
        </w:rPr>
        <w:t>lowering CO</w:t>
      </w:r>
      <w:r w:rsidR="00232AFA" w:rsidRPr="008371F8">
        <w:rPr>
          <w:rFonts w:ascii="Arial" w:hAnsi="Arial" w:cs="Arial"/>
          <w:sz w:val="20"/>
          <w:szCs w:val="20"/>
          <w:vertAlign w:val="subscript"/>
          <w:lang w:val="en-GB"/>
        </w:rPr>
        <w:t>2</w:t>
      </w:r>
      <w:r w:rsidR="00232AFA">
        <w:rPr>
          <w:rFonts w:ascii="Arial" w:hAnsi="Arial" w:cs="Arial"/>
          <w:sz w:val="20"/>
          <w:szCs w:val="20"/>
          <w:lang w:val="en-GB"/>
        </w:rPr>
        <w:t xml:space="preserve"> emissions as part of Mazda’s wider Sustainable Zoom-Zoom 2030 vision.</w:t>
      </w:r>
    </w:p>
    <w:p w14:paraId="31D8A0D6" w14:textId="77777777" w:rsidR="005D61DA" w:rsidRPr="008371F8" w:rsidRDefault="005D61DA" w:rsidP="00803713">
      <w:pPr>
        <w:rPr>
          <w:rFonts w:ascii="Arial" w:hAnsi="Arial" w:cs="Arial"/>
          <w:sz w:val="20"/>
          <w:szCs w:val="20"/>
        </w:rPr>
      </w:pPr>
    </w:p>
    <w:p w14:paraId="5E9EF421" w14:textId="3EE500FA" w:rsidR="00952AD7" w:rsidRDefault="00061B97" w:rsidP="00803713">
      <w:pPr>
        <w:spacing w:line="260" w:lineRule="exact"/>
        <w:rPr>
          <w:rFonts w:ascii="Arial" w:hAnsi="Arial" w:cs="Arial"/>
          <w:sz w:val="20"/>
          <w:szCs w:val="20"/>
        </w:rPr>
      </w:pPr>
      <w:r w:rsidRPr="008371F8">
        <w:rPr>
          <w:rFonts w:ascii="Arial" w:hAnsi="Arial" w:cs="Arial"/>
          <w:sz w:val="20"/>
          <w:szCs w:val="20"/>
        </w:rPr>
        <w:t xml:space="preserve">For the first time </w:t>
      </w:r>
      <w:r w:rsidR="00AB2326" w:rsidRPr="008371F8">
        <w:rPr>
          <w:rFonts w:ascii="Arial" w:hAnsi="Arial" w:cs="Arial"/>
          <w:sz w:val="20"/>
          <w:szCs w:val="20"/>
        </w:rPr>
        <w:t xml:space="preserve">on the Scrappage Incentive Scheme, Mazda’s first </w:t>
      </w:r>
      <w:r w:rsidR="000D5692">
        <w:rPr>
          <w:rFonts w:ascii="Arial" w:hAnsi="Arial" w:cs="Arial"/>
          <w:sz w:val="20"/>
          <w:szCs w:val="20"/>
        </w:rPr>
        <w:t>battery electric</w:t>
      </w:r>
      <w:r w:rsidR="00AB2326" w:rsidRPr="008371F8">
        <w:rPr>
          <w:rFonts w:ascii="Arial" w:hAnsi="Arial" w:cs="Arial"/>
          <w:sz w:val="20"/>
          <w:szCs w:val="20"/>
        </w:rPr>
        <w:t xml:space="preserve"> vehicle – the Mazda MX-30 – is available to purchase with </w:t>
      </w:r>
      <w:r w:rsidR="002451BC">
        <w:rPr>
          <w:rFonts w:ascii="Arial" w:hAnsi="Arial" w:cs="Arial"/>
          <w:sz w:val="20"/>
          <w:szCs w:val="20"/>
        </w:rPr>
        <w:t>a Mazda Scrappage</w:t>
      </w:r>
      <w:r w:rsidR="002451BC" w:rsidRPr="008371F8">
        <w:rPr>
          <w:rFonts w:ascii="Arial" w:hAnsi="Arial" w:cs="Arial"/>
          <w:sz w:val="20"/>
          <w:szCs w:val="20"/>
        </w:rPr>
        <w:t xml:space="preserve"> </w:t>
      </w:r>
      <w:r w:rsidR="00AB2326" w:rsidRPr="008371F8">
        <w:rPr>
          <w:rFonts w:ascii="Arial" w:hAnsi="Arial" w:cs="Arial"/>
          <w:sz w:val="20"/>
          <w:szCs w:val="20"/>
        </w:rPr>
        <w:t>saving</w:t>
      </w:r>
      <w:r w:rsidR="000F229B">
        <w:rPr>
          <w:rFonts w:ascii="Arial" w:hAnsi="Arial" w:cs="Arial"/>
          <w:sz w:val="20"/>
          <w:szCs w:val="20"/>
        </w:rPr>
        <w:t xml:space="preserve"> </w:t>
      </w:r>
      <w:r w:rsidR="002451BC">
        <w:rPr>
          <w:rFonts w:ascii="Arial" w:hAnsi="Arial" w:cs="Arial"/>
          <w:sz w:val="20"/>
          <w:szCs w:val="20"/>
        </w:rPr>
        <w:t xml:space="preserve">of </w:t>
      </w:r>
      <w:r w:rsidR="00AB2326" w:rsidRPr="008371F8">
        <w:rPr>
          <w:rFonts w:ascii="Arial" w:hAnsi="Arial" w:cs="Arial"/>
          <w:sz w:val="20"/>
          <w:szCs w:val="20"/>
        </w:rPr>
        <w:t>£1,000</w:t>
      </w:r>
      <w:r w:rsidR="008371F8">
        <w:rPr>
          <w:rFonts w:ascii="Arial" w:hAnsi="Arial" w:cs="Arial"/>
          <w:sz w:val="20"/>
          <w:szCs w:val="20"/>
        </w:rPr>
        <w:t xml:space="preserve"> off brand new vehicles</w:t>
      </w:r>
      <w:r w:rsidR="00A23357" w:rsidRPr="008371F8">
        <w:rPr>
          <w:rFonts w:ascii="Arial" w:hAnsi="Arial" w:cs="Arial"/>
          <w:sz w:val="20"/>
          <w:szCs w:val="20"/>
        </w:rPr>
        <w:t xml:space="preserve">. </w:t>
      </w:r>
      <w:r w:rsidR="008677B0">
        <w:rPr>
          <w:rFonts w:ascii="Arial" w:hAnsi="Arial" w:cs="Arial"/>
          <w:sz w:val="20"/>
          <w:szCs w:val="20"/>
        </w:rPr>
        <w:t>In addition, those</w:t>
      </w:r>
      <w:r w:rsidR="008677B0" w:rsidRPr="008371F8">
        <w:rPr>
          <w:rFonts w:ascii="Arial" w:hAnsi="Arial" w:cs="Arial"/>
          <w:sz w:val="20"/>
          <w:szCs w:val="20"/>
        </w:rPr>
        <w:t xml:space="preserve"> customers placing an order for </w:t>
      </w:r>
      <w:r w:rsidR="008677B0">
        <w:rPr>
          <w:rFonts w:ascii="Arial" w:hAnsi="Arial" w:cs="Arial"/>
          <w:sz w:val="20"/>
          <w:szCs w:val="20"/>
        </w:rPr>
        <w:t>a</w:t>
      </w:r>
      <w:r w:rsidR="008677B0" w:rsidRPr="008371F8">
        <w:rPr>
          <w:rFonts w:ascii="Arial" w:hAnsi="Arial" w:cs="Arial"/>
          <w:sz w:val="20"/>
          <w:szCs w:val="20"/>
        </w:rPr>
        <w:t xml:space="preserve"> </w:t>
      </w:r>
      <w:r w:rsidR="008677B0">
        <w:rPr>
          <w:rFonts w:ascii="Arial" w:hAnsi="Arial" w:cs="Arial"/>
          <w:sz w:val="20"/>
          <w:szCs w:val="20"/>
        </w:rPr>
        <w:t>Mazda MX-30</w:t>
      </w:r>
      <w:r w:rsidR="008677B0" w:rsidRPr="008371F8">
        <w:rPr>
          <w:rFonts w:ascii="Arial" w:hAnsi="Arial" w:cs="Arial"/>
          <w:sz w:val="20"/>
          <w:szCs w:val="20"/>
        </w:rPr>
        <w:t xml:space="preserve"> registered by 31 March 2021 will receive a free </w:t>
      </w:r>
      <w:proofErr w:type="spellStart"/>
      <w:r w:rsidR="008677B0" w:rsidRPr="008371F8">
        <w:rPr>
          <w:rFonts w:ascii="Arial" w:hAnsi="Arial" w:cs="Arial"/>
          <w:sz w:val="20"/>
          <w:szCs w:val="20"/>
        </w:rPr>
        <w:t>NewMotion</w:t>
      </w:r>
      <w:proofErr w:type="spellEnd"/>
      <w:r w:rsidR="008677B0" w:rsidRPr="008371F8">
        <w:rPr>
          <w:rFonts w:ascii="Arial" w:hAnsi="Arial" w:cs="Arial"/>
          <w:sz w:val="20"/>
          <w:szCs w:val="20"/>
        </w:rPr>
        <w:t xml:space="preserve"> wall box charger with standard installation</w:t>
      </w:r>
      <w:r w:rsidR="008677B0">
        <w:rPr>
          <w:rFonts w:ascii="Arial" w:hAnsi="Arial" w:cs="Arial"/>
          <w:sz w:val="20"/>
          <w:szCs w:val="20"/>
        </w:rPr>
        <w:t>^</w:t>
      </w:r>
      <w:r w:rsidR="008677B0" w:rsidRPr="008371F8">
        <w:rPr>
          <w:rFonts w:ascii="Arial" w:hAnsi="Arial" w:cs="Arial"/>
          <w:sz w:val="20"/>
          <w:szCs w:val="20"/>
        </w:rPr>
        <w:t xml:space="preserve">. </w:t>
      </w:r>
      <w:r w:rsidR="00A23357" w:rsidRPr="008371F8">
        <w:rPr>
          <w:rFonts w:ascii="Arial" w:hAnsi="Arial" w:cs="Arial"/>
          <w:sz w:val="20"/>
          <w:szCs w:val="20"/>
        </w:rPr>
        <w:t xml:space="preserve">With UK deliveries starting </w:t>
      </w:r>
      <w:r w:rsidR="00FB03C6">
        <w:rPr>
          <w:rFonts w:ascii="Arial" w:hAnsi="Arial" w:cs="Arial"/>
          <w:sz w:val="20"/>
          <w:szCs w:val="20"/>
        </w:rPr>
        <w:t>next month</w:t>
      </w:r>
      <w:r w:rsidR="00A23357" w:rsidRPr="008371F8">
        <w:rPr>
          <w:rFonts w:ascii="Arial" w:hAnsi="Arial" w:cs="Arial"/>
          <w:sz w:val="20"/>
          <w:szCs w:val="20"/>
        </w:rPr>
        <w:t xml:space="preserve">, the </w:t>
      </w:r>
      <w:r w:rsidR="00B0279A">
        <w:rPr>
          <w:rFonts w:ascii="Arial" w:hAnsi="Arial" w:cs="Arial"/>
          <w:sz w:val="20"/>
          <w:szCs w:val="20"/>
        </w:rPr>
        <w:t>350</w:t>
      </w:r>
      <w:r w:rsidR="00A23357" w:rsidRPr="008371F8">
        <w:rPr>
          <w:rFonts w:ascii="Arial" w:hAnsi="Arial" w:cs="Arial"/>
          <w:sz w:val="20"/>
          <w:szCs w:val="20"/>
        </w:rPr>
        <w:t xml:space="preserve"> First Edition MX-30s will be the debut cars to arrive in</w:t>
      </w:r>
      <w:r w:rsidR="00874554">
        <w:rPr>
          <w:rFonts w:ascii="Arial" w:hAnsi="Arial" w:cs="Arial"/>
          <w:sz w:val="20"/>
          <w:szCs w:val="20"/>
        </w:rPr>
        <w:t xml:space="preserve"> </w:t>
      </w:r>
      <w:r w:rsidR="00A23357" w:rsidRPr="008371F8">
        <w:rPr>
          <w:rFonts w:ascii="Arial" w:hAnsi="Arial" w:cs="Arial"/>
          <w:sz w:val="20"/>
          <w:szCs w:val="20"/>
        </w:rPr>
        <w:t>dealerships followed by the</w:t>
      </w:r>
      <w:r w:rsidR="000D5692">
        <w:rPr>
          <w:rFonts w:ascii="Arial" w:hAnsi="Arial" w:cs="Arial"/>
          <w:sz w:val="20"/>
          <w:szCs w:val="20"/>
        </w:rPr>
        <w:t xml:space="preserve"> full range in April</w:t>
      </w:r>
      <w:r w:rsidR="00D63F64">
        <w:rPr>
          <w:rFonts w:ascii="Arial" w:hAnsi="Arial" w:cs="Arial"/>
          <w:sz w:val="20"/>
          <w:szCs w:val="20"/>
        </w:rPr>
        <w:t xml:space="preserve">, </w:t>
      </w:r>
      <w:r w:rsidR="004F5050">
        <w:rPr>
          <w:rFonts w:ascii="Arial" w:hAnsi="Arial" w:cs="Arial"/>
          <w:sz w:val="20"/>
          <w:szCs w:val="20"/>
        </w:rPr>
        <w:t xml:space="preserve">which starts </w:t>
      </w:r>
      <w:r w:rsidR="008371F8" w:rsidRPr="008371F8">
        <w:rPr>
          <w:rFonts w:ascii="Arial" w:hAnsi="Arial" w:cs="Arial"/>
          <w:sz w:val="20"/>
          <w:szCs w:val="20"/>
        </w:rPr>
        <w:t>at £25,545</w:t>
      </w:r>
      <w:r w:rsidR="00B96CD4">
        <w:rPr>
          <w:rFonts w:ascii="Arial" w:hAnsi="Arial" w:cs="Arial"/>
          <w:sz w:val="20"/>
          <w:szCs w:val="20"/>
        </w:rPr>
        <w:t>^</w:t>
      </w:r>
      <w:r w:rsidR="008371F8" w:rsidRPr="008371F8">
        <w:rPr>
          <w:rFonts w:ascii="Arial" w:hAnsi="Arial" w:cs="Arial"/>
          <w:sz w:val="20"/>
          <w:szCs w:val="20"/>
        </w:rPr>
        <w:t>.</w:t>
      </w:r>
    </w:p>
    <w:p w14:paraId="13086D48" w14:textId="77777777" w:rsidR="00952AD7" w:rsidRDefault="00952AD7" w:rsidP="00803713">
      <w:pPr>
        <w:spacing w:line="260" w:lineRule="exact"/>
        <w:rPr>
          <w:rFonts w:ascii="Arial" w:hAnsi="Arial" w:cs="Arial"/>
          <w:color w:val="FF0000"/>
          <w:sz w:val="20"/>
          <w:szCs w:val="20"/>
          <w:lang w:val="en-GB"/>
        </w:rPr>
      </w:pPr>
    </w:p>
    <w:p w14:paraId="45552E16" w14:textId="76BFF2BE" w:rsidR="00E66E5A" w:rsidRPr="00E66E5A" w:rsidRDefault="00952AD7" w:rsidP="00E66E5A">
      <w:pPr>
        <w:spacing w:line="260" w:lineRule="exact"/>
        <w:rPr>
          <w:rFonts w:ascii="Arial" w:hAnsi="Arial" w:cs="Arial"/>
          <w:sz w:val="20"/>
          <w:szCs w:val="20"/>
        </w:rPr>
      </w:pPr>
      <w:r w:rsidRPr="00920ED5">
        <w:rPr>
          <w:rFonts w:ascii="Arial" w:hAnsi="Arial" w:cs="Arial"/>
          <w:sz w:val="20"/>
          <w:szCs w:val="20"/>
          <w:lang w:val="en-GB"/>
        </w:rPr>
        <w:t xml:space="preserve">The </w:t>
      </w:r>
      <w:r w:rsidR="00D63F64">
        <w:rPr>
          <w:rFonts w:ascii="Arial" w:hAnsi="Arial" w:cs="Arial"/>
          <w:sz w:val="20"/>
          <w:szCs w:val="20"/>
          <w:lang w:val="en-GB"/>
        </w:rPr>
        <w:t xml:space="preserve">all-new </w:t>
      </w:r>
      <w:r w:rsidRPr="00920ED5">
        <w:rPr>
          <w:rFonts w:ascii="Arial" w:hAnsi="Arial" w:cs="Arial"/>
          <w:sz w:val="20"/>
          <w:szCs w:val="20"/>
          <w:lang w:val="en-GB"/>
        </w:rPr>
        <w:t xml:space="preserve">MX-30 </w:t>
      </w:r>
      <w:r w:rsidR="00D63F64">
        <w:rPr>
          <w:rFonts w:ascii="Arial" w:hAnsi="Arial" w:cs="Arial"/>
          <w:sz w:val="20"/>
          <w:szCs w:val="20"/>
          <w:lang w:val="en-GB"/>
        </w:rPr>
        <w:t xml:space="preserve">is </w:t>
      </w:r>
      <w:r w:rsidRPr="00920ED5">
        <w:rPr>
          <w:rFonts w:ascii="Arial" w:hAnsi="Arial" w:cs="Arial"/>
          <w:sz w:val="20"/>
          <w:szCs w:val="20"/>
          <w:lang w:val="en-GB"/>
        </w:rPr>
        <w:t>part of Mazda’s multi-solution approach to reduce overall CO</w:t>
      </w:r>
      <w:r w:rsidRPr="00920ED5">
        <w:rPr>
          <w:rFonts w:ascii="Arial" w:hAnsi="Arial" w:cs="Arial"/>
          <w:sz w:val="20"/>
          <w:szCs w:val="20"/>
          <w:vertAlign w:val="subscript"/>
          <w:lang w:val="en-GB"/>
        </w:rPr>
        <w:t>2</w:t>
      </w:r>
      <w:r w:rsidRPr="00920ED5">
        <w:rPr>
          <w:rFonts w:ascii="Arial" w:hAnsi="Arial" w:cs="Arial"/>
          <w:sz w:val="20"/>
          <w:szCs w:val="20"/>
          <w:lang w:val="en-GB"/>
        </w:rPr>
        <w:t xml:space="preserve"> emissions which has already introduced </w:t>
      </w:r>
      <w:r w:rsidR="00920ED5" w:rsidRPr="00920ED5">
        <w:rPr>
          <w:rFonts w:ascii="Arial" w:hAnsi="Arial" w:cs="Arial"/>
          <w:sz w:val="20"/>
          <w:szCs w:val="20"/>
        </w:rPr>
        <w:t xml:space="preserve">the ground-breaking Spark Controlled Compression Ignition </w:t>
      </w:r>
      <w:r w:rsidR="00920ED5">
        <w:rPr>
          <w:rFonts w:ascii="Arial" w:hAnsi="Arial" w:cs="Arial"/>
          <w:sz w:val="20"/>
          <w:szCs w:val="20"/>
        </w:rPr>
        <w:t xml:space="preserve">(SPCCI) </w:t>
      </w:r>
      <w:r w:rsidR="00920ED5" w:rsidRPr="00920ED5">
        <w:rPr>
          <w:rFonts w:ascii="Arial" w:hAnsi="Arial" w:cs="Arial"/>
          <w:sz w:val="20"/>
          <w:szCs w:val="20"/>
        </w:rPr>
        <w:t>Skyactiv-X engine</w:t>
      </w:r>
      <w:r w:rsidRPr="00920ED5">
        <w:rPr>
          <w:rFonts w:ascii="Arial" w:hAnsi="Arial" w:cs="Arial"/>
          <w:sz w:val="20"/>
          <w:szCs w:val="20"/>
          <w:lang w:val="en-GB"/>
        </w:rPr>
        <w:t>, plus the new Mazda M Hybrid mild hybrid system which is fitted as standard to the Mazda3, Mazda CX-30 and manual Mazda2s.</w:t>
      </w:r>
      <w:r w:rsidR="00E66E5A">
        <w:rPr>
          <w:rFonts w:ascii="Arial" w:hAnsi="Arial" w:cs="Arial"/>
          <w:sz w:val="20"/>
          <w:szCs w:val="20"/>
          <w:lang w:val="en-GB"/>
        </w:rPr>
        <w:t xml:space="preserve"> </w:t>
      </w:r>
      <w:r w:rsidR="00920ED5">
        <w:rPr>
          <w:rFonts w:ascii="Arial" w:hAnsi="Arial" w:cs="Arial"/>
          <w:sz w:val="20"/>
          <w:szCs w:val="20"/>
        </w:rPr>
        <w:t>H</w:t>
      </w:r>
      <w:r w:rsidR="00920ED5" w:rsidRPr="00920ED5">
        <w:rPr>
          <w:rFonts w:ascii="Arial" w:hAnsi="Arial" w:cs="Arial"/>
          <w:sz w:val="20"/>
          <w:szCs w:val="20"/>
        </w:rPr>
        <w:t>ighlight</w:t>
      </w:r>
      <w:r w:rsidR="00920ED5">
        <w:rPr>
          <w:rFonts w:ascii="Arial" w:hAnsi="Arial" w:cs="Arial"/>
          <w:sz w:val="20"/>
          <w:szCs w:val="20"/>
        </w:rPr>
        <w:t>ing</w:t>
      </w:r>
      <w:r w:rsidR="00920ED5" w:rsidRPr="00920ED5">
        <w:rPr>
          <w:rFonts w:ascii="Arial" w:hAnsi="Arial" w:cs="Arial"/>
          <w:sz w:val="20"/>
          <w:szCs w:val="20"/>
        </w:rPr>
        <w:t xml:space="preserve"> the very latest in Mazda’s technology, design, quality and equipment</w:t>
      </w:r>
      <w:r w:rsidR="00920ED5">
        <w:rPr>
          <w:rFonts w:ascii="Arial" w:hAnsi="Arial" w:cs="Arial"/>
          <w:sz w:val="20"/>
          <w:szCs w:val="20"/>
        </w:rPr>
        <w:t>, the</w:t>
      </w:r>
      <w:r w:rsidR="00E66E5A">
        <w:rPr>
          <w:rFonts w:ascii="Arial" w:hAnsi="Arial" w:cs="Arial"/>
          <w:sz w:val="20"/>
          <w:szCs w:val="20"/>
        </w:rPr>
        <w:t xml:space="preserve"> Mazda3 is available to purchase with scrappage savings</w:t>
      </w:r>
      <w:r w:rsidR="000C0EAE">
        <w:rPr>
          <w:rFonts w:ascii="Arial" w:hAnsi="Arial" w:cs="Arial"/>
          <w:sz w:val="20"/>
          <w:szCs w:val="20"/>
        </w:rPr>
        <w:t xml:space="preserve"> of</w:t>
      </w:r>
      <w:r w:rsidR="00E66E5A">
        <w:rPr>
          <w:rFonts w:ascii="Arial" w:hAnsi="Arial" w:cs="Arial"/>
          <w:sz w:val="20"/>
          <w:szCs w:val="20"/>
        </w:rPr>
        <w:t xml:space="preserve"> up to £3,500, while customers can also save up to £3,000 on the</w:t>
      </w:r>
      <w:r w:rsidR="00920ED5">
        <w:rPr>
          <w:rFonts w:ascii="Arial" w:hAnsi="Arial" w:cs="Arial"/>
          <w:sz w:val="20"/>
          <w:szCs w:val="20"/>
        </w:rPr>
        <w:t xml:space="preserve"> </w:t>
      </w:r>
      <w:r>
        <w:rPr>
          <w:rFonts w:ascii="Arial" w:hAnsi="Arial" w:cs="Arial"/>
          <w:sz w:val="20"/>
          <w:szCs w:val="20"/>
          <w:lang w:val="en-GB"/>
        </w:rPr>
        <w:t>Mazda CX-30</w:t>
      </w:r>
      <w:r w:rsidR="00E66E5A">
        <w:rPr>
          <w:rFonts w:ascii="Arial" w:hAnsi="Arial" w:cs="Arial"/>
          <w:sz w:val="20"/>
          <w:szCs w:val="20"/>
          <w:lang w:val="en-GB"/>
        </w:rPr>
        <w:t>.</w:t>
      </w:r>
      <w:r>
        <w:rPr>
          <w:rFonts w:ascii="Arial" w:hAnsi="Arial" w:cs="Arial"/>
          <w:sz w:val="20"/>
          <w:szCs w:val="20"/>
          <w:lang w:val="en-GB"/>
        </w:rPr>
        <w:t xml:space="preserve"> </w:t>
      </w:r>
    </w:p>
    <w:p w14:paraId="6FD5CE0B" w14:textId="77777777" w:rsidR="00E66E5A" w:rsidRDefault="00E66E5A" w:rsidP="00920ED5">
      <w:pPr>
        <w:rPr>
          <w:rFonts w:ascii="Arial" w:hAnsi="Arial" w:cs="Arial"/>
          <w:sz w:val="20"/>
          <w:szCs w:val="20"/>
          <w:lang w:val="en-GB"/>
        </w:rPr>
      </w:pPr>
    </w:p>
    <w:p w14:paraId="784E63D8" w14:textId="60811766" w:rsidR="00E66E5A" w:rsidRDefault="00E66E5A" w:rsidP="00E66E5A">
      <w:pPr>
        <w:spacing w:line="260" w:lineRule="exact"/>
        <w:rPr>
          <w:rFonts w:ascii="Arial" w:hAnsi="Arial" w:cs="Arial"/>
          <w:sz w:val="20"/>
          <w:szCs w:val="20"/>
          <w:lang w:val="en-GB"/>
        </w:rPr>
      </w:pPr>
      <w:r>
        <w:rPr>
          <w:rFonts w:ascii="Arial" w:hAnsi="Arial" w:cs="Arial"/>
          <w:sz w:val="20"/>
          <w:szCs w:val="20"/>
          <w:lang w:val="en-GB"/>
        </w:rPr>
        <w:t xml:space="preserve">Also included in the Scrappage Incentive Scheme is the </w:t>
      </w:r>
      <w:r w:rsidR="00D63F64">
        <w:rPr>
          <w:rFonts w:ascii="Arial" w:hAnsi="Arial" w:cs="Arial"/>
          <w:sz w:val="20"/>
          <w:szCs w:val="20"/>
          <w:lang w:val="en-GB"/>
        </w:rPr>
        <w:t xml:space="preserve">2021 </w:t>
      </w:r>
      <w:r>
        <w:rPr>
          <w:rFonts w:ascii="Arial" w:hAnsi="Arial" w:cs="Arial"/>
          <w:sz w:val="20"/>
          <w:szCs w:val="20"/>
          <w:lang w:val="en-GB"/>
        </w:rPr>
        <w:t xml:space="preserve">Mazda CX-5 with customers saving up to £4,000 on </w:t>
      </w:r>
      <w:r w:rsidR="006A14CA">
        <w:rPr>
          <w:rFonts w:ascii="Arial" w:hAnsi="Arial" w:cs="Arial"/>
          <w:sz w:val="20"/>
          <w:szCs w:val="20"/>
          <w:lang w:val="en-GB"/>
        </w:rPr>
        <w:t xml:space="preserve">eligible </w:t>
      </w:r>
      <w:r>
        <w:rPr>
          <w:rFonts w:ascii="Arial" w:hAnsi="Arial" w:cs="Arial"/>
          <w:sz w:val="20"/>
          <w:szCs w:val="20"/>
          <w:lang w:val="en-GB"/>
        </w:rPr>
        <w:t xml:space="preserve">models. </w:t>
      </w:r>
      <w:r w:rsidR="003B1D49">
        <w:rPr>
          <w:rFonts w:ascii="Arial" w:hAnsi="Arial" w:cs="Arial"/>
          <w:sz w:val="20"/>
          <w:szCs w:val="20"/>
          <w:lang w:val="en-GB"/>
        </w:rPr>
        <w:t>Following the introduction of cylinder deactivation on manual 165ps Skyactiv-G models last year, the CX-5 delivers a reduction of 8g/km of CO</w:t>
      </w:r>
      <w:r w:rsidR="003B1D49" w:rsidRPr="003B1D49">
        <w:rPr>
          <w:rFonts w:ascii="Arial" w:hAnsi="Arial" w:cs="Arial"/>
          <w:sz w:val="20"/>
          <w:szCs w:val="20"/>
          <w:vertAlign w:val="subscript"/>
          <w:lang w:val="en-GB"/>
        </w:rPr>
        <w:t>2</w:t>
      </w:r>
      <w:r w:rsidR="003B1D49">
        <w:rPr>
          <w:rFonts w:ascii="Arial" w:hAnsi="Arial" w:cs="Arial"/>
          <w:sz w:val="20"/>
          <w:szCs w:val="20"/>
          <w:lang w:val="en-GB"/>
        </w:rPr>
        <w:t xml:space="preserve"> when measured on the WLTP cycle compared </w:t>
      </w:r>
      <w:r w:rsidR="00B0279A">
        <w:rPr>
          <w:rFonts w:ascii="Arial" w:hAnsi="Arial" w:cs="Arial"/>
          <w:sz w:val="20"/>
          <w:szCs w:val="20"/>
          <w:lang w:val="en-GB"/>
        </w:rPr>
        <w:t xml:space="preserve">to </w:t>
      </w:r>
      <w:r w:rsidR="003B1D49">
        <w:rPr>
          <w:rFonts w:ascii="Arial" w:hAnsi="Arial" w:cs="Arial"/>
          <w:sz w:val="20"/>
          <w:szCs w:val="20"/>
          <w:lang w:val="en-GB"/>
        </w:rPr>
        <w:t xml:space="preserve">previous </w:t>
      </w:r>
      <w:r w:rsidR="00D63F64">
        <w:rPr>
          <w:rFonts w:ascii="Arial" w:hAnsi="Arial" w:cs="Arial"/>
          <w:sz w:val="20"/>
          <w:szCs w:val="20"/>
          <w:lang w:val="en-GB"/>
        </w:rPr>
        <w:t xml:space="preserve">generation </w:t>
      </w:r>
      <w:r w:rsidR="003B1D49">
        <w:rPr>
          <w:rFonts w:ascii="Arial" w:hAnsi="Arial" w:cs="Arial"/>
          <w:sz w:val="20"/>
          <w:szCs w:val="20"/>
          <w:lang w:val="en-GB"/>
        </w:rPr>
        <w:t>models</w:t>
      </w:r>
      <w:r w:rsidR="007A4B81">
        <w:rPr>
          <w:rFonts w:ascii="Arial" w:hAnsi="Arial" w:cs="Arial"/>
          <w:sz w:val="20"/>
          <w:szCs w:val="20"/>
          <w:lang w:val="en-GB"/>
        </w:rPr>
        <w:t>.</w:t>
      </w:r>
    </w:p>
    <w:p w14:paraId="72594C61" w14:textId="77777777" w:rsidR="00091113" w:rsidRDefault="00091113" w:rsidP="00E66E5A">
      <w:pPr>
        <w:spacing w:line="260" w:lineRule="exact"/>
        <w:rPr>
          <w:rFonts w:ascii="Arial" w:hAnsi="Arial" w:cs="Arial"/>
          <w:sz w:val="20"/>
          <w:szCs w:val="20"/>
          <w:lang w:val="en-GB"/>
        </w:rPr>
      </w:pPr>
    </w:p>
    <w:p w14:paraId="51F9DB94" w14:textId="5168BB59" w:rsidR="00D63F64" w:rsidRDefault="00091113" w:rsidP="004B07AE">
      <w:pPr>
        <w:spacing w:line="260" w:lineRule="exact"/>
        <w:ind w:left="1"/>
        <w:rPr>
          <w:rFonts w:ascii="Arial" w:hAnsi="Arial" w:cs="Arial"/>
          <w:sz w:val="20"/>
          <w:szCs w:val="20"/>
          <w:lang w:val="en-GB"/>
        </w:rPr>
      </w:pPr>
      <w:r>
        <w:rPr>
          <w:rFonts w:ascii="Arial" w:hAnsi="Arial" w:cs="Arial"/>
          <w:sz w:val="20"/>
          <w:szCs w:val="20"/>
          <w:lang w:val="en-GB"/>
        </w:rPr>
        <w:t>Although showrooms are temporarily closed during lockdown across the UK, the Mazda Your</w:t>
      </w:r>
      <w:r w:rsidR="00A72D30">
        <w:rPr>
          <w:rFonts w:ascii="Arial" w:hAnsi="Arial" w:cs="Arial"/>
          <w:sz w:val="20"/>
          <w:szCs w:val="20"/>
          <w:lang w:val="en-GB"/>
        </w:rPr>
        <w:t xml:space="preserve"> </w:t>
      </w:r>
      <w:r>
        <w:rPr>
          <w:rFonts w:ascii="Arial" w:hAnsi="Arial" w:cs="Arial"/>
          <w:sz w:val="20"/>
          <w:szCs w:val="20"/>
          <w:lang w:val="en-GB"/>
        </w:rPr>
        <w:t xml:space="preserve">Way </w:t>
      </w:r>
      <w:r w:rsidR="00466AB3">
        <w:rPr>
          <w:rFonts w:ascii="Arial" w:hAnsi="Arial" w:cs="Arial"/>
          <w:sz w:val="20"/>
          <w:szCs w:val="20"/>
          <w:lang w:val="en-GB"/>
        </w:rPr>
        <w:t xml:space="preserve">commitment </w:t>
      </w:r>
      <w:r w:rsidR="00085874">
        <w:rPr>
          <w:rFonts w:ascii="Arial" w:hAnsi="Arial" w:cs="Arial"/>
          <w:sz w:val="20"/>
          <w:szCs w:val="20"/>
          <w:lang w:val="en-GB"/>
        </w:rPr>
        <w:t>ensures customers are able to bring a first-class dealership experience straight to the comfort of their home with a number of remote solutions to connect and engage with dealers. For those customers looking to purchase a new Mazda, remote consultations are provided at</w:t>
      </w:r>
      <w:r w:rsidR="00085874" w:rsidRPr="00085874">
        <w:rPr>
          <w:rFonts w:ascii="Arial" w:hAnsi="Arial" w:cs="Arial"/>
          <w:sz w:val="20"/>
          <w:szCs w:val="20"/>
          <w:lang w:val="en-GB"/>
        </w:rPr>
        <w:t xml:space="preserve"> dealerships</w:t>
      </w:r>
      <w:r w:rsidR="00085874" w:rsidRPr="00085874">
        <w:rPr>
          <w:rFonts w:ascii="Arial" w:hAnsi="Arial" w:cs="Arial"/>
          <w:b/>
          <w:bCs/>
          <w:sz w:val="20"/>
          <w:szCs w:val="20"/>
          <w:lang w:val="en-GB"/>
        </w:rPr>
        <w:t xml:space="preserve"> </w:t>
      </w:r>
      <w:r w:rsidR="00085874">
        <w:rPr>
          <w:rFonts w:ascii="Arial" w:hAnsi="Arial" w:cs="Arial"/>
          <w:sz w:val="20"/>
          <w:szCs w:val="20"/>
          <w:lang w:val="en-GB"/>
        </w:rPr>
        <w:t xml:space="preserve">through a </w:t>
      </w:r>
    </w:p>
    <w:p w14:paraId="66D40944" w14:textId="2912D172" w:rsidR="00085874" w:rsidRDefault="00085874" w:rsidP="00085874">
      <w:pPr>
        <w:spacing w:line="260" w:lineRule="exact"/>
        <w:ind w:left="1"/>
        <w:rPr>
          <w:rFonts w:ascii="Arial" w:hAnsi="Arial" w:cs="Arial"/>
          <w:sz w:val="20"/>
          <w:szCs w:val="20"/>
          <w:lang w:val="en-GB"/>
        </w:rPr>
      </w:pPr>
      <w:r>
        <w:rPr>
          <w:rFonts w:ascii="Arial" w:hAnsi="Arial" w:cs="Arial"/>
          <w:sz w:val="20"/>
          <w:szCs w:val="20"/>
          <w:lang w:val="en-GB"/>
        </w:rPr>
        <w:t xml:space="preserve">variety of channels including email, telephone, and have now expanded to include Live Chat and Live video appointments for a highly personal experience. </w:t>
      </w:r>
    </w:p>
    <w:p w14:paraId="6F74626C" w14:textId="77777777" w:rsidR="00085874" w:rsidRDefault="00085874" w:rsidP="004B07AE">
      <w:pPr>
        <w:spacing w:line="260" w:lineRule="exact"/>
        <w:rPr>
          <w:rFonts w:ascii="Arial" w:hAnsi="Arial" w:cs="Arial"/>
          <w:sz w:val="20"/>
          <w:szCs w:val="20"/>
          <w:lang w:val="en-GB"/>
        </w:rPr>
      </w:pPr>
    </w:p>
    <w:p w14:paraId="5EF0B894" w14:textId="77777777" w:rsidR="00085874" w:rsidRDefault="00085874" w:rsidP="00085874">
      <w:pPr>
        <w:spacing w:line="260" w:lineRule="exact"/>
        <w:ind w:left="1"/>
        <w:rPr>
          <w:rFonts w:ascii="Arial" w:hAnsi="Arial" w:cs="Arial"/>
          <w:sz w:val="20"/>
          <w:szCs w:val="20"/>
          <w:lang w:val="en-GB"/>
        </w:rPr>
      </w:pPr>
      <w:r>
        <w:rPr>
          <w:rFonts w:ascii="Arial" w:hAnsi="Arial" w:cs="Arial"/>
          <w:sz w:val="20"/>
          <w:szCs w:val="20"/>
          <w:lang w:val="en-GB"/>
        </w:rPr>
        <w:t xml:space="preserve">With the option to </w:t>
      </w:r>
      <w:r w:rsidR="001619B1">
        <w:rPr>
          <w:rFonts w:ascii="Arial" w:hAnsi="Arial" w:cs="Arial"/>
          <w:sz w:val="20"/>
          <w:szCs w:val="20"/>
          <w:lang w:val="en-GB"/>
        </w:rPr>
        <w:t>join</w:t>
      </w:r>
      <w:r>
        <w:rPr>
          <w:rFonts w:ascii="Arial" w:hAnsi="Arial" w:cs="Arial"/>
          <w:sz w:val="20"/>
          <w:szCs w:val="20"/>
          <w:lang w:val="en-GB"/>
        </w:rPr>
        <w:t xml:space="preserve"> in a virtual video product presentation, customers are able to experience and discuss their chosen Mazda model, view key features and the premium interior trims, as well as discuss finance options from the comfort of their home. In addition, customers are able to remotely secure their chosen Mazda with a contactless reservation fee and opt to have the vehicle delivered to their home using the </w:t>
      </w:r>
      <w:proofErr w:type="spellStart"/>
      <w:r>
        <w:rPr>
          <w:rFonts w:ascii="Arial" w:hAnsi="Arial" w:cs="Arial"/>
          <w:sz w:val="20"/>
          <w:szCs w:val="20"/>
          <w:lang w:val="en-GB"/>
        </w:rPr>
        <w:t>Covid</w:t>
      </w:r>
      <w:proofErr w:type="spellEnd"/>
      <w:r>
        <w:rPr>
          <w:rFonts w:ascii="Arial" w:hAnsi="Arial" w:cs="Arial"/>
          <w:sz w:val="20"/>
          <w:szCs w:val="20"/>
          <w:lang w:val="en-GB"/>
        </w:rPr>
        <w:t xml:space="preserve">-compliant Click and Collect service. </w:t>
      </w:r>
      <w:r w:rsidR="00653D6A">
        <w:rPr>
          <w:rFonts w:ascii="Arial" w:hAnsi="Arial" w:cs="Arial"/>
          <w:sz w:val="20"/>
          <w:szCs w:val="20"/>
          <w:lang w:val="en-GB"/>
        </w:rPr>
        <w:t>O</w:t>
      </w:r>
      <w:r>
        <w:rPr>
          <w:rFonts w:ascii="Arial" w:hAnsi="Arial" w:cs="Arial"/>
          <w:sz w:val="20"/>
          <w:szCs w:val="20"/>
          <w:lang w:val="en-GB"/>
        </w:rPr>
        <w:t xml:space="preserve">lder models which are </w:t>
      </w:r>
      <w:r w:rsidR="00653D6A">
        <w:rPr>
          <w:rFonts w:ascii="Arial" w:hAnsi="Arial" w:cs="Arial"/>
          <w:sz w:val="20"/>
          <w:szCs w:val="20"/>
          <w:lang w:val="en-GB"/>
        </w:rPr>
        <w:t xml:space="preserve">exchanged under the Scrappage Incentive Scheme, </w:t>
      </w:r>
      <w:r w:rsidR="001B58D8">
        <w:rPr>
          <w:rFonts w:ascii="Arial" w:hAnsi="Arial" w:cs="Arial"/>
          <w:sz w:val="20"/>
          <w:szCs w:val="20"/>
          <w:lang w:val="en-GB"/>
        </w:rPr>
        <w:t>can still be safely collected through contactless collection.</w:t>
      </w:r>
      <w:r w:rsidR="00653D6A">
        <w:rPr>
          <w:rFonts w:ascii="Arial" w:hAnsi="Arial" w:cs="Arial"/>
          <w:sz w:val="20"/>
          <w:szCs w:val="20"/>
          <w:lang w:val="en-GB"/>
        </w:rPr>
        <w:t xml:space="preserve"> </w:t>
      </w:r>
    </w:p>
    <w:p w14:paraId="53E5DC9B" w14:textId="77777777" w:rsidR="000D5692" w:rsidRDefault="000D5692" w:rsidP="003073D2">
      <w:pPr>
        <w:spacing w:line="260" w:lineRule="exact"/>
        <w:rPr>
          <w:rFonts w:ascii="Arial" w:hAnsi="Arial" w:cs="Arial"/>
          <w:sz w:val="20"/>
          <w:szCs w:val="20"/>
          <w:lang w:val="en-GB"/>
        </w:rPr>
      </w:pPr>
    </w:p>
    <w:p w14:paraId="344D1428" w14:textId="77777777" w:rsidR="007A4B81" w:rsidRDefault="000D5692" w:rsidP="007A4B81">
      <w:pPr>
        <w:spacing w:line="260" w:lineRule="exact"/>
        <w:rPr>
          <w:rFonts w:ascii="Arial" w:hAnsi="Arial" w:cs="Arial"/>
          <w:sz w:val="20"/>
          <w:szCs w:val="20"/>
          <w:lang w:val="en-GB"/>
        </w:rPr>
      </w:pPr>
      <w:r>
        <w:rPr>
          <w:rFonts w:ascii="Arial" w:hAnsi="Arial" w:cs="Arial"/>
          <w:sz w:val="20"/>
          <w:szCs w:val="20"/>
          <w:lang w:val="en-GB"/>
        </w:rPr>
        <w:t xml:space="preserve">Commenting on the Scrappage Incentive Scheme, Peter Allibon, Sales Director at Mazda UK, said: </w:t>
      </w:r>
      <w:r w:rsidR="007A4B81" w:rsidRPr="00854643">
        <w:rPr>
          <w:rFonts w:ascii="Arial" w:hAnsi="Arial" w:cs="Arial"/>
          <w:sz w:val="20"/>
          <w:szCs w:val="20"/>
          <w:lang w:val="en-GB"/>
        </w:rPr>
        <w:t>“The Mazda Scrappage Scheme has grown increasingly popular since its introduction in 2017. Not only can drivers save up to £</w:t>
      </w:r>
      <w:r w:rsidR="007A4B81">
        <w:rPr>
          <w:rFonts w:ascii="Arial" w:hAnsi="Arial" w:cs="Arial"/>
          <w:sz w:val="20"/>
          <w:szCs w:val="20"/>
          <w:lang w:val="en-GB"/>
        </w:rPr>
        <w:t>4</w:t>
      </w:r>
      <w:r w:rsidR="007A4B81" w:rsidRPr="00854643">
        <w:rPr>
          <w:rFonts w:ascii="Arial" w:hAnsi="Arial" w:cs="Arial"/>
          <w:sz w:val="20"/>
          <w:szCs w:val="20"/>
          <w:lang w:val="en-GB"/>
        </w:rPr>
        <w:t xml:space="preserve">,000 off their new Mazda on the </w:t>
      </w:r>
      <w:r w:rsidR="007A4B81">
        <w:rPr>
          <w:rFonts w:ascii="Arial" w:hAnsi="Arial" w:cs="Arial"/>
          <w:sz w:val="20"/>
          <w:szCs w:val="20"/>
          <w:lang w:val="en-GB"/>
        </w:rPr>
        <w:t>Incentive Scheme</w:t>
      </w:r>
      <w:r w:rsidR="007A4B81" w:rsidRPr="00854643">
        <w:rPr>
          <w:rFonts w:ascii="Arial" w:hAnsi="Arial" w:cs="Arial"/>
          <w:sz w:val="20"/>
          <w:szCs w:val="20"/>
          <w:lang w:val="en-GB"/>
        </w:rPr>
        <w:t>, but they will also be able to benefit from lower emissions and improved economy thanks to Mazda’s clean</w:t>
      </w:r>
      <w:r w:rsidR="001374B0">
        <w:rPr>
          <w:rFonts w:ascii="Arial" w:hAnsi="Arial" w:cs="Arial"/>
          <w:sz w:val="20"/>
          <w:szCs w:val="20"/>
          <w:lang w:val="en-GB"/>
        </w:rPr>
        <w:t>,</w:t>
      </w:r>
      <w:r w:rsidR="007A4B81" w:rsidRPr="00854643">
        <w:rPr>
          <w:rFonts w:ascii="Arial" w:hAnsi="Arial" w:cs="Arial"/>
          <w:sz w:val="20"/>
          <w:szCs w:val="20"/>
          <w:lang w:val="en-GB"/>
        </w:rPr>
        <w:t xml:space="preserve"> efficient </w:t>
      </w:r>
      <w:r w:rsidR="001374B0">
        <w:rPr>
          <w:rFonts w:ascii="Arial" w:hAnsi="Arial" w:cs="Arial"/>
          <w:sz w:val="20"/>
          <w:szCs w:val="20"/>
          <w:lang w:val="en-GB"/>
        </w:rPr>
        <w:t xml:space="preserve">and award-winning </w:t>
      </w:r>
      <w:r w:rsidR="007A4B81" w:rsidRPr="00854643">
        <w:rPr>
          <w:rFonts w:ascii="Arial" w:hAnsi="Arial" w:cs="Arial"/>
          <w:sz w:val="20"/>
          <w:szCs w:val="20"/>
          <w:lang w:val="en-GB"/>
        </w:rPr>
        <w:t>Skyactiv Technolog</w:t>
      </w:r>
      <w:r w:rsidR="001374B0">
        <w:rPr>
          <w:rFonts w:ascii="Arial" w:hAnsi="Arial" w:cs="Arial"/>
          <w:sz w:val="20"/>
          <w:szCs w:val="20"/>
          <w:lang w:val="en-GB"/>
        </w:rPr>
        <w:t>y</w:t>
      </w:r>
      <w:r w:rsidR="007A4B81" w:rsidRPr="00854643">
        <w:rPr>
          <w:rFonts w:ascii="Arial" w:hAnsi="Arial" w:cs="Arial"/>
          <w:sz w:val="20"/>
          <w:szCs w:val="20"/>
          <w:lang w:val="en-GB"/>
        </w:rPr>
        <w:t>.”</w:t>
      </w:r>
    </w:p>
    <w:p w14:paraId="0C0B00F3" w14:textId="77777777" w:rsidR="007A4B81" w:rsidRDefault="007A4B81" w:rsidP="007A4B81">
      <w:pPr>
        <w:spacing w:line="260" w:lineRule="exact"/>
        <w:rPr>
          <w:rFonts w:ascii="Arial" w:hAnsi="Arial" w:cs="Arial"/>
          <w:sz w:val="20"/>
          <w:szCs w:val="20"/>
          <w:lang w:val="en-GB"/>
        </w:rPr>
      </w:pPr>
    </w:p>
    <w:p w14:paraId="1D302985" w14:textId="77777777" w:rsidR="006A14CA" w:rsidRDefault="007A4B81" w:rsidP="007A4B81">
      <w:pPr>
        <w:spacing w:line="260" w:lineRule="exact"/>
        <w:rPr>
          <w:rFonts w:ascii="Arial" w:hAnsi="Arial" w:cs="Arial"/>
          <w:sz w:val="20"/>
          <w:szCs w:val="20"/>
          <w:lang w:val="en-GB"/>
        </w:rPr>
      </w:pPr>
      <w:r>
        <w:rPr>
          <w:rFonts w:ascii="Arial" w:hAnsi="Arial" w:cs="Arial"/>
          <w:sz w:val="20"/>
          <w:szCs w:val="20"/>
          <w:lang w:val="en-GB"/>
        </w:rPr>
        <w:t>Adding, “</w:t>
      </w:r>
      <w:r w:rsidR="001374B0">
        <w:rPr>
          <w:rFonts w:ascii="Arial" w:hAnsi="Arial" w:cs="Arial"/>
          <w:sz w:val="20"/>
          <w:szCs w:val="20"/>
          <w:lang w:val="en-GB"/>
        </w:rPr>
        <w:t>O</w:t>
      </w:r>
      <w:r w:rsidR="00236811">
        <w:rPr>
          <w:rFonts w:ascii="Arial" w:hAnsi="Arial" w:cs="Arial"/>
          <w:sz w:val="20"/>
          <w:szCs w:val="20"/>
          <w:lang w:val="en-GB"/>
        </w:rPr>
        <w:t>ur first all-electric Mazda heralds an exciting start to Mazda’s second century in business.</w:t>
      </w:r>
      <w:r w:rsidR="000C0EAE">
        <w:rPr>
          <w:rFonts w:ascii="Arial" w:hAnsi="Arial" w:cs="Arial"/>
          <w:sz w:val="20"/>
          <w:szCs w:val="20"/>
          <w:lang w:val="en-GB"/>
        </w:rPr>
        <w:t xml:space="preserve"> With its distinctive styling, innovative technology, class-leading interior, driver focused dynamics and now five-star Euro NCAP safety rating, the MX-30 is a stand out addition to the rapidly evolving EV marketplace. With the First Edition order book now open, those drivers who are looking to swap into an electric vehicle can reserve a model for just £800. The additional £1,000 saving and free </w:t>
      </w:r>
      <w:proofErr w:type="spellStart"/>
      <w:r w:rsidR="000C0EAE">
        <w:rPr>
          <w:rFonts w:ascii="Arial" w:hAnsi="Arial" w:cs="Arial"/>
          <w:sz w:val="20"/>
          <w:szCs w:val="20"/>
          <w:lang w:val="en-GB"/>
        </w:rPr>
        <w:t>NewMotion</w:t>
      </w:r>
      <w:proofErr w:type="spellEnd"/>
      <w:r w:rsidR="000C0EAE">
        <w:rPr>
          <w:rFonts w:ascii="Arial" w:hAnsi="Arial" w:cs="Arial"/>
          <w:sz w:val="20"/>
          <w:szCs w:val="20"/>
          <w:lang w:val="en-GB"/>
        </w:rPr>
        <w:t xml:space="preserve"> home charging installation further adds to the excellent value of this limited edition.” </w:t>
      </w:r>
    </w:p>
    <w:p w14:paraId="5BB5927B" w14:textId="77777777" w:rsidR="006A14CA" w:rsidRPr="006A14CA" w:rsidRDefault="006A14CA" w:rsidP="006A14CA">
      <w:pPr>
        <w:rPr>
          <w:rFonts w:ascii="Arial" w:hAnsi="Arial" w:cs="Arial"/>
          <w:sz w:val="20"/>
          <w:szCs w:val="20"/>
        </w:rPr>
      </w:pPr>
    </w:p>
    <w:p w14:paraId="5FC1573E" w14:textId="4EED5B14" w:rsidR="006A14CA" w:rsidRPr="006A14CA" w:rsidRDefault="006A14CA" w:rsidP="006A14CA">
      <w:pPr>
        <w:rPr>
          <w:rFonts w:ascii="Arial" w:hAnsi="Arial" w:cs="Arial"/>
          <w:sz w:val="20"/>
          <w:szCs w:val="20"/>
        </w:rPr>
      </w:pPr>
      <w:r w:rsidRPr="006A14CA">
        <w:rPr>
          <w:rFonts w:ascii="Arial" w:hAnsi="Arial" w:cs="Arial"/>
          <w:sz w:val="20"/>
          <w:szCs w:val="20"/>
        </w:rPr>
        <w:t xml:space="preserve">With competitive finance packages now available, the Mazda MX-30 First Edition </w:t>
      </w:r>
      <w:r w:rsidR="00753414">
        <w:rPr>
          <w:rFonts w:ascii="Arial" w:hAnsi="Arial" w:cs="Arial"/>
          <w:sz w:val="20"/>
          <w:szCs w:val="20"/>
        </w:rPr>
        <w:t>is</w:t>
      </w:r>
      <w:r w:rsidRPr="006A14CA">
        <w:rPr>
          <w:rFonts w:ascii="Arial" w:hAnsi="Arial" w:cs="Arial"/>
          <w:sz w:val="20"/>
          <w:szCs w:val="20"/>
        </w:rPr>
        <w:t xml:space="preserve"> available with a finance offer of 4% APR</w:t>
      </w:r>
      <w:r w:rsidR="00753414">
        <w:rPr>
          <w:rFonts w:ascii="Arial" w:hAnsi="Arial" w:cs="Arial"/>
          <w:sz w:val="20"/>
          <w:szCs w:val="20"/>
        </w:rPr>
        <w:t>* Representative</w:t>
      </w:r>
      <w:r w:rsidRPr="006A14CA">
        <w:rPr>
          <w:rFonts w:ascii="Arial" w:hAnsi="Arial" w:cs="Arial"/>
          <w:sz w:val="20"/>
          <w:szCs w:val="20"/>
        </w:rPr>
        <w:t xml:space="preserve"> on Mazda Personal Contract Purchase or Mazda Conditional </w:t>
      </w:r>
      <w:r w:rsidR="00753414">
        <w:rPr>
          <w:rFonts w:ascii="Arial" w:hAnsi="Arial" w:cs="Arial"/>
          <w:sz w:val="20"/>
          <w:szCs w:val="20"/>
        </w:rPr>
        <w:t>S</w:t>
      </w:r>
      <w:r w:rsidRPr="006A14CA">
        <w:rPr>
          <w:rFonts w:ascii="Arial" w:hAnsi="Arial" w:cs="Arial"/>
          <w:sz w:val="20"/>
          <w:szCs w:val="20"/>
        </w:rPr>
        <w:t>ale ensuring great monthly payment options for the step to EV ownership. Mazda MX-30 First Edition customers can find full details and pre-order here: </w:t>
      </w:r>
      <w:hyperlink r:id="rId8" w:history="1">
        <w:r w:rsidRPr="006A14CA">
          <w:rPr>
            <w:rStyle w:val="Hyperlink"/>
            <w:rFonts w:ascii="Arial" w:hAnsi="Arial" w:cs="Arial"/>
            <w:sz w:val="20"/>
            <w:szCs w:val="20"/>
          </w:rPr>
          <w:t>https://www.mazda.co.uk/cars/mazda-mx-30/first-edition/</w:t>
        </w:r>
      </w:hyperlink>
    </w:p>
    <w:p w14:paraId="173CC835" w14:textId="77777777" w:rsidR="000D5692" w:rsidRPr="00236CBA" w:rsidRDefault="000D5692" w:rsidP="003073D2">
      <w:pPr>
        <w:spacing w:line="260" w:lineRule="exact"/>
        <w:rPr>
          <w:rFonts w:ascii="Arial" w:hAnsi="Arial" w:cs="Arial"/>
          <w:sz w:val="20"/>
          <w:szCs w:val="20"/>
          <w:lang w:val="en-GB"/>
        </w:rPr>
      </w:pPr>
    </w:p>
    <w:p w14:paraId="11D95533" w14:textId="77777777" w:rsidR="00B25F1F" w:rsidRPr="00236CBA" w:rsidRDefault="00B25F1F" w:rsidP="003073D2">
      <w:pPr>
        <w:spacing w:line="260" w:lineRule="exact"/>
        <w:rPr>
          <w:rFonts w:ascii="Arial" w:hAnsi="Arial" w:cs="Arial"/>
          <w:sz w:val="20"/>
          <w:szCs w:val="20"/>
          <w:lang w:val="en-GB"/>
        </w:rPr>
      </w:pPr>
    </w:p>
    <w:p w14:paraId="5AB19857" w14:textId="61D316E0" w:rsidR="00EE6C6F" w:rsidRPr="00236CBA" w:rsidRDefault="008517E7" w:rsidP="00356098">
      <w:pPr>
        <w:spacing w:line="260" w:lineRule="exact"/>
        <w:jc w:val="center"/>
        <w:rPr>
          <w:rFonts w:ascii="Arial" w:hAnsi="Arial" w:cs="Arial"/>
          <w:sz w:val="20"/>
          <w:szCs w:val="20"/>
          <w:lang w:val="en-GB"/>
        </w:rPr>
      </w:pPr>
      <w:r w:rsidRPr="00236CBA">
        <w:rPr>
          <w:rFonts w:ascii="Arial" w:hAnsi="Arial" w:cs="Arial"/>
          <w:sz w:val="20"/>
          <w:szCs w:val="20"/>
          <w:lang w:val="en-GB"/>
        </w:rPr>
        <w:t xml:space="preserve">- Ends </w:t>
      </w:r>
      <w:r w:rsidR="00EE6C6F">
        <w:rPr>
          <w:rFonts w:ascii="Arial" w:hAnsi="Arial" w:cs="Arial"/>
          <w:sz w:val="20"/>
          <w:szCs w:val="20"/>
          <w:lang w:val="en-GB"/>
        </w:rPr>
        <w:t>–</w:t>
      </w:r>
    </w:p>
    <w:p w14:paraId="050A8FEF" w14:textId="4A8A0E28" w:rsidR="00356098" w:rsidRDefault="00356098" w:rsidP="00356098">
      <w:pPr>
        <w:rPr>
          <w:rFonts w:ascii="Arial" w:hAnsi="Arial" w:cs="Arial"/>
          <w:b/>
          <w:bCs/>
          <w:sz w:val="20"/>
          <w:szCs w:val="20"/>
        </w:rPr>
      </w:pPr>
    </w:p>
    <w:p w14:paraId="2D4DE59B" w14:textId="77777777" w:rsidR="0052564D" w:rsidRPr="00356098" w:rsidRDefault="0052564D" w:rsidP="00356098">
      <w:pPr>
        <w:rPr>
          <w:rFonts w:ascii="Arial" w:hAnsi="Arial" w:cs="Arial"/>
          <w:b/>
          <w:bCs/>
          <w:sz w:val="20"/>
          <w:szCs w:val="20"/>
        </w:rPr>
      </w:pPr>
    </w:p>
    <w:p w14:paraId="52C27504" w14:textId="59D45C8A" w:rsidR="00356098" w:rsidRPr="00356098" w:rsidRDefault="00356098" w:rsidP="00356098">
      <w:pPr>
        <w:rPr>
          <w:rFonts w:ascii="Arial" w:hAnsi="Arial" w:cs="Arial"/>
          <w:b/>
          <w:bCs/>
          <w:sz w:val="20"/>
          <w:szCs w:val="20"/>
          <w:u w:val="single"/>
        </w:rPr>
      </w:pPr>
      <w:r w:rsidRPr="00356098">
        <w:rPr>
          <w:rFonts w:ascii="Arial" w:hAnsi="Arial" w:cs="Arial"/>
          <w:b/>
          <w:bCs/>
          <w:sz w:val="20"/>
          <w:szCs w:val="20"/>
          <w:u w:val="single"/>
        </w:rPr>
        <w:t>Scrappage savings by model</w:t>
      </w:r>
    </w:p>
    <w:p w14:paraId="40D51130" w14:textId="490131D5" w:rsidR="00356098" w:rsidRPr="00356098" w:rsidRDefault="00356098" w:rsidP="00356098">
      <w:pPr>
        <w:rPr>
          <w:rFonts w:ascii="Arial" w:hAnsi="Arial" w:cs="Arial"/>
          <w:sz w:val="20"/>
          <w:szCs w:val="20"/>
        </w:rPr>
      </w:pPr>
    </w:p>
    <w:tbl>
      <w:tblPr>
        <w:tblStyle w:val="TableGrid"/>
        <w:tblW w:w="0" w:type="auto"/>
        <w:tblLook w:val="04A0" w:firstRow="1" w:lastRow="0" w:firstColumn="1" w:lastColumn="0" w:noHBand="0" w:noVBand="1"/>
      </w:tblPr>
      <w:tblGrid>
        <w:gridCol w:w="2316"/>
        <w:gridCol w:w="2324"/>
        <w:gridCol w:w="2332"/>
        <w:gridCol w:w="2378"/>
      </w:tblGrid>
      <w:tr w:rsidR="00356098" w:rsidRPr="00356098" w14:paraId="15869E43" w14:textId="77777777" w:rsidTr="00CC2A3C">
        <w:tc>
          <w:tcPr>
            <w:tcW w:w="2394" w:type="dxa"/>
            <w:shd w:val="clear" w:color="auto" w:fill="A6A6A6" w:themeFill="background1" w:themeFillShade="A6"/>
            <w:vAlign w:val="center"/>
          </w:tcPr>
          <w:p w14:paraId="74C399A9" w14:textId="77777777" w:rsidR="00356098" w:rsidRPr="00356098" w:rsidRDefault="00356098" w:rsidP="00CC2A3C">
            <w:pPr>
              <w:textAlignment w:val="baseline"/>
              <w:rPr>
                <w:rFonts w:ascii="Arial" w:eastAsia="Times New Roman" w:hAnsi="Arial" w:cs="Arial"/>
                <w:b/>
                <w:color w:val="191919"/>
                <w:sz w:val="20"/>
                <w:szCs w:val="20"/>
                <w:lang w:eastAsia="ja-JP"/>
              </w:rPr>
            </w:pPr>
            <w:r w:rsidRPr="00356098">
              <w:rPr>
                <w:rFonts w:ascii="Arial" w:eastAsia="Times New Roman" w:hAnsi="Arial" w:cs="Arial"/>
                <w:b/>
                <w:color w:val="191919"/>
                <w:sz w:val="20"/>
                <w:szCs w:val="20"/>
                <w:lang w:eastAsia="ja-JP"/>
              </w:rPr>
              <w:t>Model</w:t>
            </w:r>
          </w:p>
        </w:tc>
        <w:tc>
          <w:tcPr>
            <w:tcW w:w="2394" w:type="dxa"/>
            <w:shd w:val="clear" w:color="auto" w:fill="A6A6A6" w:themeFill="background1" w:themeFillShade="A6"/>
            <w:vAlign w:val="center"/>
          </w:tcPr>
          <w:p w14:paraId="0EEAD558" w14:textId="77777777" w:rsidR="00356098" w:rsidRPr="00356098" w:rsidRDefault="00356098" w:rsidP="00CC2A3C">
            <w:pPr>
              <w:textAlignment w:val="baseline"/>
              <w:rPr>
                <w:rFonts w:ascii="Arial" w:eastAsia="Times New Roman" w:hAnsi="Arial" w:cs="Arial"/>
                <w:b/>
                <w:color w:val="191919"/>
                <w:sz w:val="20"/>
                <w:szCs w:val="20"/>
                <w:lang w:eastAsia="ja-JP"/>
              </w:rPr>
            </w:pPr>
            <w:r w:rsidRPr="00356098">
              <w:rPr>
                <w:rFonts w:ascii="Arial" w:eastAsia="Times New Roman" w:hAnsi="Arial" w:cs="Arial"/>
                <w:b/>
                <w:color w:val="191919"/>
                <w:sz w:val="20"/>
                <w:szCs w:val="20"/>
                <w:lang w:eastAsia="ja-JP"/>
              </w:rPr>
              <w:t>New Model Criteria</w:t>
            </w:r>
          </w:p>
        </w:tc>
        <w:tc>
          <w:tcPr>
            <w:tcW w:w="2394" w:type="dxa"/>
            <w:shd w:val="clear" w:color="auto" w:fill="A6A6A6" w:themeFill="background1" w:themeFillShade="A6"/>
            <w:vAlign w:val="center"/>
          </w:tcPr>
          <w:p w14:paraId="620748A4" w14:textId="77777777" w:rsidR="00356098" w:rsidRPr="00356098" w:rsidRDefault="00356098" w:rsidP="00CC2A3C">
            <w:pPr>
              <w:textAlignment w:val="baseline"/>
              <w:rPr>
                <w:rFonts w:ascii="Arial" w:eastAsia="Times New Roman" w:hAnsi="Arial" w:cs="Arial"/>
                <w:b/>
                <w:color w:val="191919"/>
                <w:sz w:val="20"/>
                <w:szCs w:val="20"/>
                <w:lang w:eastAsia="ja-JP"/>
              </w:rPr>
            </w:pPr>
            <w:r w:rsidRPr="00356098">
              <w:rPr>
                <w:rFonts w:ascii="Arial" w:eastAsia="Times New Roman" w:hAnsi="Arial" w:cs="Arial"/>
                <w:b/>
                <w:color w:val="191919"/>
                <w:sz w:val="20"/>
                <w:szCs w:val="20"/>
                <w:lang w:eastAsia="ja-JP"/>
              </w:rPr>
              <w:t>Scrappage Saving</w:t>
            </w:r>
          </w:p>
        </w:tc>
        <w:tc>
          <w:tcPr>
            <w:tcW w:w="2394" w:type="dxa"/>
            <w:shd w:val="clear" w:color="auto" w:fill="A6A6A6" w:themeFill="background1" w:themeFillShade="A6"/>
            <w:vAlign w:val="center"/>
          </w:tcPr>
          <w:p w14:paraId="4C7A93D8" w14:textId="77777777" w:rsidR="00356098" w:rsidRPr="00356098" w:rsidRDefault="00356098" w:rsidP="00CC2A3C">
            <w:pPr>
              <w:textAlignment w:val="baseline"/>
              <w:rPr>
                <w:rFonts w:ascii="Arial" w:eastAsia="Times New Roman" w:hAnsi="Arial" w:cs="Arial"/>
                <w:b/>
                <w:color w:val="191919"/>
                <w:sz w:val="20"/>
                <w:szCs w:val="20"/>
                <w:lang w:eastAsia="ja-JP"/>
              </w:rPr>
            </w:pPr>
            <w:r w:rsidRPr="00356098">
              <w:rPr>
                <w:rFonts w:ascii="Arial" w:eastAsia="Times New Roman" w:hAnsi="Arial" w:cs="Arial"/>
                <w:b/>
                <w:color w:val="191919"/>
                <w:sz w:val="20"/>
                <w:szCs w:val="20"/>
                <w:lang w:eastAsia="ja-JP"/>
              </w:rPr>
              <w:t>Finance</w:t>
            </w:r>
          </w:p>
        </w:tc>
      </w:tr>
      <w:tr w:rsidR="00356098" w:rsidRPr="00356098" w14:paraId="699EFD41" w14:textId="77777777" w:rsidTr="00CC2A3C">
        <w:tc>
          <w:tcPr>
            <w:tcW w:w="2394" w:type="dxa"/>
            <w:vAlign w:val="center"/>
          </w:tcPr>
          <w:p w14:paraId="68722D2E" w14:textId="3D2F635B"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Mazda2</w:t>
            </w:r>
          </w:p>
          <w:p w14:paraId="7F3C2A6E"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restart"/>
            <w:vAlign w:val="center"/>
          </w:tcPr>
          <w:p w14:paraId="6DF0756E" w14:textId="77777777" w:rsidR="00356098" w:rsidRPr="00356098" w:rsidRDefault="00356098" w:rsidP="00CC2A3C">
            <w:pPr>
              <w:shd w:val="clear" w:color="auto" w:fill="FFFFFF"/>
              <w:jc w:val="cente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&lt;161g/km</w:t>
            </w:r>
          </w:p>
          <w:p w14:paraId="3CD60182" w14:textId="77777777" w:rsidR="00356098" w:rsidRPr="00356098" w:rsidRDefault="00356098" w:rsidP="00CC2A3C">
            <w:pPr>
              <w:shd w:val="clear" w:color="auto" w:fill="FFFFFF"/>
              <w:jc w:val="cente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CO</w:t>
            </w:r>
            <w:r w:rsidRPr="00356098">
              <w:rPr>
                <w:rFonts w:ascii="Arial" w:eastAsia="Times New Roman" w:hAnsi="Arial" w:cs="Arial"/>
                <w:color w:val="191919"/>
                <w:sz w:val="20"/>
                <w:szCs w:val="20"/>
                <w:bdr w:val="none" w:sz="0" w:space="0" w:color="auto" w:frame="1"/>
                <w:vertAlign w:val="subscript"/>
                <w:lang w:eastAsia="ja-JP"/>
              </w:rPr>
              <w:t>2</w:t>
            </w:r>
            <w:r w:rsidRPr="00356098">
              <w:rPr>
                <w:rFonts w:ascii="Arial" w:eastAsia="Times New Roman" w:hAnsi="Arial" w:cs="Arial"/>
                <w:color w:val="191919"/>
                <w:sz w:val="20"/>
                <w:szCs w:val="20"/>
                <w:lang w:eastAsia="ja-JP"/>
              </w:rPr>
              <w:br/>
              <w:t>emissions</w:t>
            </w:r>
          </w:p>
          <w:p w14:paraId="79E9602D" w14:textId="4A1A4C5D" w:rsidR="00356098" w:rsidRPr="00356098" w:rsidRDefault="00356098" w:rsidP="00CC2A3C">
            <w:pPr>
              <w:jc w:val="center"/>
              <w:textAlignment w:val="baseline"/>
              <w:rPr>
                <w:rFonts w:ascii="Arial" w:eastAsia="Times New Roman" w:hAnsi="Arial" w:cs="Arial"/>
                <w:color w:val="191919"/>
                <w:sz w:val="20"/>
                <w:szCs w:val="20"/>
                <w:lang w:eastAsia="ja-JP"/>
              </w:rPr>
            </w:pPr>
          </w:p>
        </w:tc>
        <w:tc>
          <w:tcPr>
            <w:tcW w:w="2394" w:type="dxa"/>
            <w:vAlign w:val="center"/>
          </w:tcPr>
          <w:p w14:paraId="091B8C32"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£3,000</w:t>
            </w:r>
          </w:p>
        </w:tc>
        <w:tc>
          <w:tcPr>
            <w:tcW w:w="2394" w:type="dxa"/>
            <w:vMerge w:val="restart"/>
            <w:vAlign w:val="center"/>
          </w:tcPr>
          <w:p w14:paraId="23917829" w14:textId="6D87BB08" w:rsidR="00356098" w:rsidRDefault="00356098" w:rsidP="00CC2A3C">
            <w:pPr>
              <w:shd w:val="clear" w:color="auto" w:fill="FFFFFF"/>
              <w:jc w:val="cente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4% APR</w:t>
            </w:r>
            <w:r>
              <w:rPr>
                <w:rFonts w:ascii="Arial" w:eastAsia="Times New Roman" w:hAnsi="Arial" w:cs="Arial"/>
                <w:color w:val="191919"/>
                <w:sz w:val="20"/>
                <w:szCs w:val="20"/>
                <w:lang w:eastAsia="ja-JP"/>
              </w:rPr>
              <w:t>*</w:t>
            </w:r>
            <w:r w:rsidRPr="00356098">
              <w:rPr>
                <w:rFonts w:ascii="Arial" w:eastAsia="Times New Roman" w:hAnsi="Arial" w:cs="Arial"/>
                <w:color w:val="191919"/>
                <w:sz w:val="20"/>
                <w:szCs w:val="20"/>
                <w:lang w:eastAsia="ja-JP"/>
              </w:rPr>
              <w:t> Representative</w:t>
            </w:r>
          </w:p>
          <w:p w14:paraId="0B1F22B6" w14:textId="77777777" w:rsidR="00B76850" w:rsidRPr="00356098" w:rsidRDefault="00B76850" w:rsidP="00CC2A3C">
            <w:pPr>
              <w:shd w:val="clear" w:color="auto" w:fill="FFFFFF"/>
              <w:jc w:val="center"/>
              <w:textAlignment w:val="baseline"/>
              <w:rPr>
                <w:rFonts w:ascii="Arial" w:eastAsia="Times New Roman" w:hAnsi="Arial" w:cs="Arial"/>
                <w:color w:val="191919"/>
                <w:sz w:val="20"/>
                <w:szCs w:val="20"/>
                <w:lang w:eastAsia="ja-JP"/>
              </w:rPr>
            </w:pPr>
          </w:p>
          <w:p w14:paraId="1EBB6FFF" w14:textId="44835CE2" w:rsidR="00356098" w:rsidRDefault="00356098" w:rsidP="00CC2A3C">
            <w:pPr>
              <w:shd w:val="clear" w:color="auto" w:fill="FFFFFF"/>
              <w:jc w:val="cente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 Personal Contract Purchase or Mazda Conditional Sale</w:t>
            </w:r>
          </w:p>
          <w:p w14:paraId="7E8F2FDA" w14:textId="77777777" w:rsidR="00B76850" w:rsidRPr="00356098" w:rsidRDefault="00B76850" w:rsidP="00CC2A3C">
            <w:pPr>
              <w:shd w:val="clear" w:color="auto" w:fill="FFFFFF"/>
              <w:jc w:val="center"/>
              <w:textAlignment w:val="baseline"/>
              <w:rPr>
                <w:rFonts w:ascii="Arial" w:eastAsia="Times New Roman" w:hAnsi="Arial" w:cs="Arial"/>
                <w:color w:val="191919"/>
                <w:sz w:val="20"/>
                <w:szCs w:val="20"/>
                <w:lang w:eastAsia="ja-JP"/>
              </w:rPr>
            </w:pPr>
          </w:p>
          <w:p w14:paraId="17C45ED5" w14:textId="77777777" w:rsidR="00356098" w:rsidRPr="00356098" w:rsidRDefault="00356098" w:rsidP="00CC2A3C">
            <w:pPr>
              <w:shd w:val="clear" w:color="auto" w:fill="FFFFFF"/>
              <w:jc w:val="cente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Up to 48 months</w:t>
            </w:r>
          </w:p>
          <w:p w14:paraId="6A4EBC69" w14:textId="54D2519B" w:rsidR="00356098" w:rsidRPr="00356098" w:rsidRDefault="00356098" w:rsidP="00CC2A3C">
            <w:pPr>
              <w:jc w:val="center"/>
              <w:textAlignment w:val="baseline"/>
              <w:rPr>
                <w:rFonts w:ascii="Arial" w:eastAsia="Times New Roman" w:hAnsi="Arial" w:cs="Arial"/>
                <w:color w:val="191919"/>
                <w:sz w:val="20"/>
                <w:szCs w:val="20"/>
                <w:lang w:eastAsia="ja-JP"/>
              </w:rPr>
            </w:pPr>
          </w:p>
        </w:tc>
      </w:tr>
      <w:tr w:rsidR="00356098" w:rsidRPr="00356098" w14:paraId="4D611214" w14:textId="77777777" w:rsidTr="00CC2A3C">
        <w:tc>
          <w:tcPr>
            <w:tcW w:w="2394" w:type="dxa"/>
            <w:vAlign w:val="center"/>
          </w:tcPr>
          <w:p w14:paraId="1366A326" w14:textId="5E0378B1"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Mazda3</w:t>
            </w:r>
          </w:p>
          <w:p w14:paraId="638D97EF"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ign w:val="center"/>
          </w:tcPr>
          <w:p w14:paraId="4A0A8F54"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Align w:val="center"/>
          </w:tcPr>
          <w:p w14:paraId="12296BC0"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£3,500</w:t>
            </w:r>
          </w:p>
        </w:tc>
        <w:tc>
          <w:tcPr>
            <w:tcW w:w="2394" w:type="dxa"/>
            <w:vMerge/>
            <w:vAlign w:val="center"/>
          </w:tcPr>
          <w:p w14:paraId="5A175D3F" w14:textId="77777777" w:rsidR="00356098" w:rsidRPr="00356098" w:rsidRDefault="00356098" w:rsidP="00CC2A3C">
            <w:pPr>
              <w:textAlignment w:val="baseline"/>
              <w:rPr>
                <w:rFonts w:ascii="Arial" w:eastAsia="Times New Roman" w:hAnsi="Arial" w:cs="Arial"/>
                <w:color w:val="191919"/>
                <w:sz w:val="20"/>
                <w:szCs w:val="20"/>
                <w:lang w:eastAsia="ja-JP"/>
              </w:rPr>
            </w:pPr>
          </w:p>
        </w:tc>
      </w:tr>
      <w:tr w:rsidR="00356098" w:rsidRPr="00356098" w14:paraId="7E2E9202" w14:textId="77777777" w:rsidTr="00CC2A3C">
        <w:tc>
          <w:tcPr>
            <w:tcW w:w="2394" w:type="dxa"/>
            <w:vAlign w:val="center"/>
          </w:tcPr>
          <w:p w14:paraId="1FFF5B17"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Mazda6</w:t>
            </w:r>
          </w:p>
          <w:p w14:paraId="22564252"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ign w:val="center"/>
          </w:tcPr>
          <w:p w14:paraId="623B09C5"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Align w:val="center"/>
          </w:tcPr>
          <w:p w14:paraId="0DF2BD6F"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£3,000</w:t>
            </w:r>
          </w:p>
        </w:tc>
        <w:tc>
          <w:tcPr>
            <w:tcW w:w="2394" w:type="dxa"/>
            <w:vMerge/>
            <w:vAlign w:val="center"/>
          </w:tcPr>
          <w:p w14:paraId="345A1042" w14:textId="77777777" w:rsidR="00356098" w:rsidRPr="00356098" w:rsidRDefault="00356098" w:rsidP="00CC2A3C">
            <w:pPr>
              <w:textAlignment w:val="baseline"/>
              <w:rPr>
                <w:rFonts w:ascii="Arial" w:eastAsia="Times New Roman" w:hAnsi="Arial" w:cs="Arial"/>
                <w:color w:val="191919"/>
                <w:sz w:val="20"/>
                <w:szCs w:val="20"/>
                <w:lang w:eastAsia="ja-JP"/>
              </w:rPr>
            </w:pPr>
          </w:p>
        </w:tc>
      </w:tr>
      <w:tr w:rsidR="00356098" w:rsidRPr="00356098" w14:paraId="04F9690C" w14:textId="77777777" w:rsidTr="00CC2A3C">
        <w:tc>
          <w:tcPr>
            <w:tcW w:w="2394" w:type="dxa"/>
            <w:vAlign w:val="center"/>
          </w:tcPr>
          <w:p w14:paraId="5BA4555B" w14:textId="463A07F3"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 CX-30</w:t>
            </w:r>
          </w:p>
          <w:p w14:paraId="4A6B5D00"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ign w:val="center"/>
          </w:tcPr>
          <w:p w14:paraId="13DB93C8"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Align w:val="center"/>
          </w:tcPr>
          <w:p w14:paraId="69C11DC5"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£3,000</w:t>
            </w:r>
          </w:p>
        </w:tc>
        <w:tc>
          <w:tcPr>
            <w:tcW w:w="2394" w:type="dxa"/>
            <w:vMerge/>
            <w:vAlign w:val="center"/>
          </w:tcPr>
          <w:p w14:paraId="309FFEA9" w14:textId="77777777" w:rsidR="00356098" w:rsidRPr="00356098" w:rsidRDefault="00356098" w:rsidP="00CC2A3C">
            <w:pPr>
              <w:textAlignment w:val="baseline"/>
              <w:rPr>
                <w:rFonts w:ascii="Arial" w:eastAsia="Times New Roman" w:hAnsi="Arial" w:cs="Arial"/>
                <w:color w:val="191919"/>
                <w:sz w:val="20"/>
                <w:szCs w:val="20"/>
                <w:lang w:eastAsia="ja-JP"/>
              </w:rPr>
            </w:pPr>
          </w:p>
        </w:tc>
      </w:tr>
      <w:tr w:rsidR="00356098" w:rsidRPr="00356098" w14:paraId="1288AE32" w14:textId="77777777" w:rsidTr="00CC2A3C">
        <w:tc>
          <w:tcPr>
            <w:tcW w:w="2394" w:type="dxa"/>
            <w:vAlign w:val="center"/>
          </w:tcPr>
          <w:p w14:paraId="6F3FA80E"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 CX-5</w:t>
            </w:r>
          </w:p>
          <w:p w14:paraId="781F11DA"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ign w:val="center"/>
          </w:tcPr>
          <w:p w14:paraId="5AFCC045"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Align w:val="center"/>
          </w:tcPr>
          <w:p w14:paraId="2D68FC72"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£4,000</w:t>
            </w:r>
          </w:p>
        </w:tc>
        <w:tc>
          <w:tcPr>
            <w:tcW w:w="2394" w:type="dxa"/>
            <w:vMerge/>
            <w:vAlign w:val="center"/>
          </w:tcPr>
          <w:p w14:paraId="2FA9720A" w14:textId="77777777" w:rsidR="00356098" w:rsidRPr="00356098" w:rsidRDefault="00356098" w:rsidP="00CC2A3C">
            <w:pPr>
              <w:textAlignment w:val="baseline"/>
              <w:rPr>
                <w:rFonts w:ascii="Arial" w:eastAsia="Times New Roman" w:hAnsi="Arial" w:cs="Arial"/>
                <w:color w:val="191919"/>
                <w:sz w:val="20"/>
                <w:szCs w:val="20"/>
                <w:lang w:eastAsia="ja-JP"/>
              </w:rPr>
            </w:pPr>
          </w:p>
        </w:tc>
      </w:tr>
      <w:tr w:rsidR="00356098" w:rsidRPr="00356098" w14:paraId="25C379E6" w14:textId="77777777" w:rsidTr="00CC2A3C">
        <w:tc>
          <w:tcPr>
            <w:tcW w:w="2394" w:type="dxa"/>
            <w:vAlign w:val="center"/>
          </w:tcPr>
          <w:p w14:paraId="61D0D437"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All-new Mazda MX-30</w:t>
            </w:r>
          </w:p>
          <w:p w14:paraId="2FA29070" w14:textId="438BB5F8"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ign w:val="center"/>
          </w:tcPr>
          <w:p w14:paraId="0A8BDE73"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Align w:val="center"/>
          </w:tcPr>
          <w:p w14:paraId="32E19960" w14:textId="72CAEA34"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 xml:space="preserve">£1,000 </w:t>
            </w:r>
            <w:r w:rsidRPr="00356098">
              <w:rPr>
                <w:rFonts w:ascii="Arial" w:hAnsi="Arial" w:cs="Arial"/>
                <w:color w:val="191919"/>
                <w:sz w:val="20"/>
                <w:szCs w:val="20"/>
                <w:shd w:val="clear" w:color="auto" w:fill="FFFFFF"/>
              </w:rPr>
              <w:t>p</w:t>
            </w:r>
            <w:r w:rsidR="00B76850" w:rsidRPr="00356098">
              <w:rPr>
                <w:rFonts w:ascii="Arial" w:hAnsi="Arial" w:cs="Arial"/>
                <w:color w:val="191919"/>
                <w:sz w:val="20"/>
                <w:szCs w:val="20"/>
                <w:shd w:val="clear" w:color="auto" w:fill="FFFFFF"/>
              </w:rPr>
              <w:t>lus free home charger with standard installation^</w:t>
            </w:r>
          </w:p>
        </w:tc>
        <w:tc>
          <w:tcPr>
            <w:tcW w:w="2394" w:type="dxa"/>
            <w:vMerge/>
            <w:vAlign w:val="center"/>
          </w:tcPr>
          <w:p w14:paraId="13C5C92D" w14:textId="77777777" w:rsidR="00356098" w:rsidRPr="00356098" w:rsidRDefault="00356098" w:rsidP="00CC2A3C">
            <w:pPr>
              <w:textAlignment w:val="baseline"/>
              <w:rPr>
                <w:rFonts w:ascii="Arial" w:eastAsia="Times New Roman" w:hAnsi="Arial" w:cs="Arial"/>
                <w:color w:val="191919"/>
                <w:sz w:val="20"/>
                <w:szCs w:val="20"/>
                <w:lang w:eastAsia="ja-JP"/>
              </w:rPr>
            </w:pPr>
          </w:p>
        </w:tc>
      </w:tr>
      <w:tr w:rsidR="00356098" w:rsidRPr="00356098" w14:paraId="08D8435A" w14:textId="77777777" w:rsidTr="00CC2A3C">
        <w:tc>
          <w:tcPr>
            <w:tcW w:w="2394" w:type="dxa"/>
            <w:vAlign w:val="center"/>
          </w:tcPr>
          <w:p w14:paraId="208F6F5C" w14:textId="3B4FD376"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Mazda MX-5</w:t>
            </w:r>
          </w:p>
          <w:p w14:paraId="39AFE2EE"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Merge/>
            <w:vAlign w:val="center"/>
          </w:tcPr>
          <w:p w14:paraId="2BA19B61" w14:textId="77777777" w:rsidR="00356098" w:rsidRPr="00356098" w:rsidRDefault="00356098" w:rsidP="00CC2A3C">
            <w:pPr>
              <w:textAlignment w:val="baseline"/>
              <w:rPr>
                <w:rFonts w:ascii="Arial" w:eastAsia="Times New Roman" w:hAnsi="Arial" w:cs="Arial"/>
                <w:color w:val="191919"/>
                <w:sz w:val="20"/>
                <w:szCs w:val="20"/>
                <w:lang w:eastAsia="ja-JP"/>
              </w:rPr>
            </w:pPr>
          </w:p>
        </w:tc>
        <w:tc>
          <w:tcPr>
            <w:tcW w:w="2394" w:type="dxa"/>
            <w:vAlign w:val="center"/>
          </w:tcPr>
          <w:p w14:paraId="71D2A6AF" w14:textId="77777777" w:rsidR="00356098" w:rsidRPr="00356098" w:rsidRDefault="00356098" w:rsidP="00CC2A3C">
            <w:pPr>
              <w:textAlignment w:val="baseline"/>
              <w:rPr>
                <w:rFonts w:ascii="Arial" w:eastAsia="Times New Roman" w:hAnsi="Arial" w:cs="Arial"/>
                <w:color w:val="191919"/>
                <w:sz w:val="20"/>
                <w:szCs w:val="20"/>
                <w:lang w:eastAsia="ja-JP"/>
              </w:rPr>
            </w:pPr>
            <w:r w:rsidRPr="00356098">
              <w:rPr>
                <w:rFonts w:ascii="Arial" w:eastAsia="Times New Roman" w:hAnsi="Arial" w:cs="Arial"/>
                <w:color w:val="191919"/>
                <w:sz w:val="20"/>
                <w:szCs w:val="20"/>
                <w:lang w:eastAsia="ja-JP"/>
              </w:rPr>
              <w:t>£3,000</w:t>
            </w:r>
          </w:p>
        </w:tc>
        <w:tc>
          <w:tcPr>
            <w:tcW w:w="2394" w:type="dxa"/>
            <w:vMerge/>
            <w:vAlign w:val="center"/>
          </w:tcPr>
          <w:p w14:paraId="39518E99" w14:textId="77777777" w:rsidR="00356098" w:rsidRPr="00356098" w:rsidRDefault="00356098" w:rsidP="00CC2A3C">
            <w:pPr>
              <w:textAlignment w:val="baseline"/>
              <w:rPr>
                <w:rFonts w:ascii="Arial" w:eastAsia="Times New Roman" w:hAnsi="Arial" w:cs="Arial"/>
                <w:color w:val="191919"/>
                <w:sz w:val="20"/>
                <w:szCs w:val="20"/>
                <w:lang w:eastAsia="ja-JP"/>
              </w:rPr>
            </w:pPr>
          </w:p>
        </w:tc>
      </w:tr>
    </w:tbl>
    <w:p w14:paraId="2EC96801" w14:textId="77777777" w:rsidR="00D63F64" w:rsidRDefault="00D63F64" w:rsidP="00EE6C6F">
      <w:pPr>
        <w:rPr>
          <w:rFonts w:ascii="Arial" w:hAnsi="Arial" w:cs="Arial"/>
          <w:sz w:val="20"/>
          <w:szCs w:val="20"/>
          <w:vertAlign w:val="superscript"/>
        </w:rPr>
      </w:pPr>
      <w:bookmarkStart w:id="0" w:name="_GoBack"/>
      <w:bookmarkEnd w:id="0"/>
    </w:p>
    <w:p w14:paraId="37319ED8" w14:textId="40F5CFD3" w:rsidR="00A25570" w:rsidRPr="00D63F64" w:rsidRDefault="00A25570" w:rsidP="00A25570">
      <w:pPr>
        <w:rPr>
          <w:rFonts w:ascii="Arial" w:hAnsi="Arial" w:cs="Arial"/>
          <w:szCs w:val="16"/>
        </w:rPr>
      </w:pPr>
      <w:r w:rsidRPr="00D63F64">
        <w:rPr>
          <w:rFonts w:ascii="Arial" w:hAnsi="Arial" w:cs="Arial"/>
          <w:szCs w:val="16"/>
        </w:rPr>
        <w:lastRenderedPageBreak/>
        <w:t>Mazda Scrappage Incentive Scheme is available to private customers registering a new Mazda with CO2 emissions up to 160g/km between 06.01.21 and 31.03.21, excluding Mazda 100th Anniversary Special Editions. Is conditional on the Scrappage of the part exchange vehicle, of any make, that has been registered to the current keeper for a minimum of 60 days and was first registered on or before 31 December 2011. Vehicles registered under this offer must be registered to the same name or address as the current keeper of the Scrappage vehicle. Retail sales only, subject to availability at participating dealers.</w:t>
      </w:r>
    </w:p>
    <w:p w14:paraId="05A785E3" w14:textId="77777777" w:rsidR="00A25570" w:rsidRPr="00D63F64" w:rsidRDefault="00A25570" w:rsidP="00A25570">
      <w:pPr>
        <w:rPr>
          <w:rFonts w:ascii="Arial" w:hAnsi="Arial" w:cs="Arial"/>
          <w:szCs w:val="16"/>
        </w:rPr>
      </w:pPr>
    </w:p>
    <w:p w14:paraId="06C7F889" w14:textId="77777777" w:rsidR="00A25570" w:rsidRPr="00D63F64" w:rsidRDefault="00A25570" w:rsidP="00A25570">
      <w:pPr>
        <w:rPr>
          <w:rFonts w:ascii="Arial" w:hAnsi="Arial" w:cs="Arial"/>
          <w:szCs w:val="16"/>
        </w:rPr>
      </w:pPr>
      <w:r w:rsidRPr="00D63F64">
        <w:rPr>
          <w:rFonts w:ascii="Arial" w:hAnsi="Arial" w:cs="Arial"/>
          <w:szCs w:val="16"/>
        </w:rPr>
        <w:t>T&amp;C apply. *4% APR Mazda Personal Contract Purchase and Mazda Conditional Sale available on all new Mazda models, excludes models with CO2 emissions of more than 161g/km, excluding Mazda 100th Anniversary Special Edition models. Finance subject to status, 18s or over. Guarantee may be required. Mazda Financial Services RH1 1SR.</w:t>
      </w:r>
    </w:p>
    <w:p w14:paraId="7CBCE08F" w14:textId="77777777" w:rsidR="00D63F64" w:rsidRPr="00D63F64" w:rsidRDefault="00D63F64" w:rsidP="00EE6C6F">
      <w:pPr>
        <w:rPr>
          <w:rFonts w:ascii="Arial" w:hAnsi="Arial" w:cs="Arial"/>
          <w:szCs w:val="16"/>
          <w:vertAlign w:val="superscript"/>
        </w:rPr>
      </w:pPr>
    </w:p>
    <w:p w14:paraId="6A2E3A2A" w14:textId="5A371E80" w:rsidR="00EE6C6F" w:rsidRPr="00D63F64" w:rsidRDefault="008677B0" w:rsidP="00EE6C6F">
      <w:pPr>
        <w:rPr>
          <w:rFonts w:ascii="Arial" w:hAnsi="Arial" w:cs="Arial"/>
          <w:szCs w:val="16"/>
        </w:rPr>
      </w:pPr>
      <w:r>
        <w:rPr>
          <w:rFonts w:ascii="Arial" w:hAnsi="Arial" w:cs="Arial"/>
          <w:szCs w:val="16"/>
        </w:rPr>
        <w:t>^</w:t>
      </w:r>
      <w:r w:rsidR="00EE6C6F" w:rsidRPr="00D63F64">
        <w:rPr>
          <w:rFonts w:ascii="Arial" w:hAnsi="Arial" w:cs="Arial"/>
          <w:szCs w:val="16"/>
        </w:rPr>
        <w:t xml:space="preserve">All-new Mazda MX-30 currently qualifies for the Office of Low Emission Vehicles ("OLEV") Plug-In Car Grant, which offers £3,000 off the purchase price. OLEV reserve the right to alter or withdraw the Plug-In Car Grant at any time. Any changes in the Plug-In Car Grant will be reflected in the overall all-new Mazda MX-30 price. Free home charger promotion is available on all-new Mazda MX-30 models ordered and registered by 31.03.21. T&amp;C Apply. Offer allows for 1 X free home charger including standard installation through our nominated installer </w:t>
      </w:r>
      <w:proofErr w:type="spellStart"/>
      <w:r w:rsidR="00EE6C6F" w:rsidRPr="00D63F64">
        <w:rPr>
          <w:rFonts w:ascii="Arial" w:hAnsi="Arial" w:cs="Arial"/>
          <w:szCs w:val="16"/>
        </w:rPr>
        <w:t>NewMotion</w:t>
      </w:r>
      <w:proofErr w:type="spellEnd"/>
      <w:r w:rsidR="00EE6C6F" w:rsidRPr="00D63F64">
        <w:rPr>
          <w:rFonts w:ascii="Arial" w:hAnsi="Arial" w:cs="Arial"/>
          <w:szCs w:val="16"/>
        </w:rPr>
        <w:t xml:space="preserve">.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4 months of vehicle delivery. Promotion is subject to application and approval for the Electric Vehicle </w:t>
      </w:r>
      <w:proofErr w:type="spellStart"/>
      <w:r w:rsidR="00EE6C6F" w:rsidRPr="00D63F64">
        <w:rPr>
          <w:rFonts w:ascii="Arial" w:hAnsi="Arial" w:cs="Arial"/>
          <w:szCs w:val="16"/>
        </w:rPr>
        <w:t>Homecharge</w:t>
      </w:r>
      <w:proofErr w:type="spellEnd"/>
      <w:r w:rsidR="00EE6C6F" w:rsidRPr="00D63F64">
        <w:rPr>
          <w:rFonts w:ascii="Arial" w:hAnsi="Arial" w:cs="Arial"/>
          <w:szCs w:val="16"/>
        </w:rPr>
        <w:t xml:space="preserve"> Scheme administered by OLEV. For full information on the EVHS grant, visit https://www.gov.uk/government/publications/customer-guidance-electric-vehicle-homecharge-scheme. If you cancel your all-new Mazda MX-30 order post installation of your home charger, you agree to immediately pay back the full cost of the home charger and standard installation directly to your Mazda Dealership where the orders was placed, £485. Your dealership may withhold part of your vehicle deposit until this is done.</w:t>
      </w:r>
    </w:p>
    <w:p w14:paraId="0A7A4111" w14:textId="77777777" w:rsidR="00EE6C6F" w:rsidRPr="00D63F64" w:rsidRDefault="00EE6C6F" w:rsidP="00EE6C6F">
      <w:pPr>
        <w:rPr>
          <w:rFonts w:ascii="Arial" w:hAnsi="Arial" w:cs="Arial"/>
          <w:szCs w:val="16"/>
        </w:rPr>
      </w:pPr>
    </w:p>
    <w:p w14:paraId="0F1EDA8F" w14:textId="77777777" w:rsidR="00EE6C6F" w:rsidRPr="00D63F64" w:rsidRDefault="00EE6C6F" w:rsidP="00EE6C6F">
      <w:pPr>
        <w:rPr>
          <w:rFonts w:ascii="Arial" w:hAnsi="Arial" w:cs="Arial"/>
          <w:szCs w:val="16"/>
        </w:rPr>
      </w:pPr>
      <w:r w:rsidRPr="00D63F64">
        <w:rPr>
          <w:rFonts w:ascii="Arial" w:hAnsi="Arial" w:cs="Arial"/>
          <w:szCs w:val="16"/>
        </w:rPr>
        <w:t>Channel Islands and Isle of Man excluded. Not available in conjunction with any other offer unless specified. Test drives subject to applicant status and availability.</w:t>
      </w:r>
    </w:p>
    <w:p w14:paraId="6936638C" w14:textId="77777777" w:rsidR="00356098" w:rsidRDefault="00356098" w:rsidP="00356098">
      <w:pPr>
        <w:rPr>
          <w:rFonts w:ascii="Arial" w:hAnsi="Arial" w:cs="Arial"/>
          <w:sz w:val="20"/>
          <w:szCs w:val="20"/>
          <w:vertAlign w:val="superscript"/>
        </w:rPr>
      </w:pPr>
    </w:p>
    <w:p w14:paraId="6695E133" w14:textId="77777777" w:rsidR="00356098" w:rsidRDefault="00356098" w:rsidP="00356098">
      <w:pPr>
        <w:rPr>
          <w:rFonts w:ascii="Arial" w:hAnsi="Arial" w:cs="Arial"/>
          <w:sz w:val="20"/>
          <w:szCs w:val="20"/>
          <w:vertAlign w:val="superscript"/>
        </w:rPr>
      </w:pPr>
    </w:p>
    <w:p w14:paraId="1EED5E96" w14:textId="77777777" w:rsidR="00356098" w:rsidRDefault="00356098" w:rsidP="00356098">
      <w:pPr>
        <w:rPr>
          <w:rFonts w:ascii="Arial" w:hAnsi="Arial" w:cs="Arial"/>
          <w:sz w:val="20"/>
          <w:szCs w:val="20"/>
          <w:vertAlign w:val="superscript"/>
        </w:rPr>
      </w:pPr>
    </w:p>
    <w:p w14:paraId="13525A0A" w14:textId="77777777" w:rsidR="00356098" w:rsidRPr="00236CBA" w:rsidRDefault="00356098" w:rsidP="00356098">
      <w:pPr>
        <w:pStyle w:val="BodyText"/>
        <w:spacing w:line="260" w:lineRule="exact"/>
        <w:jc w:val="left"/>
        <w:rPr>
          <w:rFonts w:cs="Arial"/>
          <w:sz w:val="20"/>
          <w:lang w:val="en-GB"/>
        </w:rPr>
      </w:pPr>
      <w:r w:rsidRPr="00236CBA">
        <w:rPr>
          <w:rFonts w:cs="Arial"/>
          <w:bCs/>
          <w:sz w:val="20"/>
          <w:lang w:val="en-GB"/>
        </w:rPr>
        <w:t xml:space="preserve">Further press information is available at </w:t>
      </w:r>
      <w:hyperlink r:id="rId9" w:history="1">
        <w:r w:rsidRPr="00236CBA">
          <w:rPr>
            <w:rStyle w:val="Hyperlink"/>
            <w:rFonts w:cs="Arial"/>
            <w:sz w:val="20"/>
            <w:lang w:val="en-GB"/>
          </w:rPr>
          <w:t>www.mazda-press.co.uk</w:t>
        </w:r>
      </w:hyperlink>
    </w:p>
    <w:p w14:paraId="5954F84A" w14:textId="77777777" w:rsidR="00356098" w:rsidRPr="00236CBA" w:rsidRDefault="00356098" w:rsidP="00356098">
      <w:pPr>
        <w:pStyle w:val="BodyText"/>
        <w:spacing w:line="260" w:lineRule="exact"/>
        <w:jc w:val="left"/>
        <w:rPr>
          <w:rFonts w:cs="Arial"/>
          <w:sz w:val="20"/>
          <w:lang w:val="en-GB"/>
        </w:rPr>
      </w:pPr>
      <w:r w:rsidRPr="00236CBA">
        <w:rPr>
          <w:rFonts w:cs="Arial"/>
          <w:bCs/>
          <w:sz w:val="20"/>
          <w:lang w:val="en-GB"/>
        </w:rPr>
        <w:t>Interactive Press Packs for all models are available at</w:t>
      </w:r>
      <w:r w:rsidRPr="00236CBA">
        <w:rPr>
          <w:rFonts w:cs="Arial"/>
          <w:sz w:val="20"/>
          <w:lang w:val="en-GB"/>
        </w:rPr>
        <w:t xml:space="preserve"> </w:t>
      </w:r>
      <w:hyperlink r:id="rId10" w:history="1">
        <w:r w:rsidRPr="00236CBA">
          <w:rPr>
            <w:rStyle w:val="Hyperlink"/>
            <w:rFonts w:cs="Arial"/>
            <w:sz w:val="20"/>
            <w:lang w:val="en-GB"/>
          </w:rPr>
          <w:t>www.mazdamediapacks.co.uk</w:t>
        </w:r>
      </w:hyperlink>
    </w:p>
    <w:p w14:paraId="2BC613BD" w14:textId="77777777" w:rsidR="00356098" w:rsidRPr="00236CBA" w:rsidRDefault="00356098" w:rsidP="00356098">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1" w:history="1">
        <w:r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68EFFFDE" w14:textId="77777777" w:rsidR="00356098" w:rsidRPr="00236CBA" w:rsidRDefault="00356098" w:rsidP="00356098">
      <w:pPr>
        <w:spacing w:line="260" w:lineRule="exact"/>
        <w:rPr>
          <w:rFonts w:ascii="Arial" w:hAnsi="Arial" w:cs="Arial"/>
          <w:sz w:val="20"/>
          <w:szCs w:val="20"/>
          <w:lang w:val="en-GB"/>
        </w:rPr>
      </w:pPr>
      <w:r w:rsidRPr="00236CBA">
        <w:rPr>
          <w:rFonts w:ascii="Arial" w:hAnsi="Arial" w:cs="Arial"/>
          <w:sz w:val="20"/>
          <w:szCs w:val="20"/>
          <w:lang w:val="en-GB"/>
        </w:rPr>
        <w:t>Follow us on Twitter @</w:t>
      </w:r>
      <w:proofErr w:type="spellStart"/>
      <w:r w:rsidRPr="00236CBA">
        <w:rPr>
          <w:rFonts w:ascii="Arial" w:hAnsi="Arial" w:cs="Arial"/>
          <w:sz w:val="20"/>
          <w:szCs w:val="20"/>
          <w:lang w:val="en-GB"/>
        </w:rPr>
        <w:t>mazdaukpr</w:t>
      </w:r>
      <w:proofErr w:type="spellEnd"/>
    </w:p>
    <w:p w14:paraId="5A37C90E" w14:textId="77777777" w:rsidR="00356098" w:rsidRPr="00236CBA" w:rsidRDefault="00356098" w:rsidP="00356098">
      <w:pPr>
        <w:spacing w:line="260" w:lineRule="exact"/>
        <w:rPr>
          <w:rFonts w:ascii="Arial" w:hAnsi="Arial" w:cs="Arial"/>
          <w:sz w:val="20"/>
          <w:szCs w:val="20"/>
          <w:lang w:val="en-GB"/>
        </w:rPr>
      </w:pPr>
    </w:p>
    <w:p w14:paraId="2928FD06" w14:textId="77777777" w:rsidR="00356098" w:rsidRPr="00236CBA" w:rsidRDefault="00356098" w:rsidP="00356098">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247F87FA" w14:textId="77777777" w:rsidR="00356098" w:rsidRPr="00E259F2" w:rsidRDefault="00356098" w:rsidP="00356098">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T: 01322 622 691 | E-mail: </w:t>
      </w:r>
      <w:hyperlink r:id="rId12" w:history="1">
        <w:r w:rsidRPr="00E259F2">
          <w:rPr>
            <w:rStyle w:val="Hyperlink"/>
            <w:rFonts w:ascii="Arial" w:hAnsi="Arial" w:cs="Arial"/>
            <w:sz w:val="20"/>
            <w:szCs w:val="20"/>
            <w:lang w:val="fr-FR"/>
          </w:rPr>
          <w:t>gfudge@mazdaeur.com</w:t>
        </w:r>
      </w:hyperlink>
    </w:p>
    <w:p w14:paraId="4B904F85" w14:textId="77777777" w:rsidR="00356098" w:rsidRPr="0060321D" w:rsidRDefault="00356098" w:rsidP="00356098">
      <w:pPr>
        <w:spacing w:line="260" w:lineRule="exact"/>
        <w:rPr>
          <w:rStyle w:val="Hyperlink"/>
          <w:rFonts w:ascii="Arial" w:hAnsi="Arial" w:cs="Arial"/>
          <w:sz w:val="20"/>
          <w:szCs w:val="20"/>
          <w:lang w:val="de-DE"/>
        </w:rPr>
      </w:pPr>
      <w:r w:rsidRPr="0060321D">
        <w:rPr>
          <w:rFonts w:ascii="Arial" w:hAnsi="Arial" w:cs="Arial"/>
          <w:sz w:val="20"/>
          <w:szCs w:val="20"/>
          <w:lang w:val="de-DE"/>
        </w:rPr>
        <w:t xml:space="preserve">Owen Mildenhall, PR Manager | T: 01322 622 713 | Email: </w:t>
      </w:r>
      <w:hyperlink r:id="rId13" w:history="1">
        <w:r w:rsidRPr="0060321D">
          <w:rPr>
            <w:rStyle w:val="Hyperlink"/>
            <w:rFonts w:ascii="Arial" w:hAnsi="Arial" w:cs="Arial"/>
            <w:sz w:val="20"/>
            <w:szCs w:val="20"/>
            <w:lang w:val="de-DE"/>
          </w:rPr>
          <w:t>omildenhall@mazdaeur.com</w:t>
        </w:r>
      </w:hyperlink>
    </w:p>
    <w:p w14:paraId="7A478904" w14:textId="77777777" w:rsidR="00356098" w:rsidRPr="00236CBA" w:rsidRDefault="00356098" w:rsidP="00356098">
      <w:pPr>
        <w:spacing w:line="260" w:lineRule="exact"/>
        <w:rPr>
          <w:rFonts w:ascii="Arial" w:hAnsi="Arial" w:cs="Arial"/>
          <w:sz w:val="20"/>
          <w:szCs w:val="20"/>
          <w:lang w:val="en-GB"/>
        </w:rPr>
      </w:pPr>
      <w:r w:rsidRPr="00236CBA">
        <w:rPr>
          <w:rFonts w:ascii="Arial" w:hAnsi="Arial" w:cs="Arial"/>
          <w:sz w:val="20"/>
          <w:szCs w:val="20"/>
          <w:lang w:val="en-GB"/>
        </w:rPr>
        <w:t xml:space="preserve">Monique Clarke, Press Officer | T: 01322 622 650 | Email: </w:t>
      </w:r>
      <w:hyperlink r:id="rId14" w:history="1">
        <w:r w:rsidRPr="00236CBA">
          <w:rPr>
            <w:rStyle w:val="Hyperlink"/>
            <w:rFonts w:ascii="Arial" w:hAnsi="Arial" w:cs="Arial"/>
            <w:sz w:val="20"/>
            <w:szCs w:val="20"/>
            <w:lang w:val="en-GB"/>
          </w:rPr>
          <w:t>mclarke@mazdaeur.com</w:t>
        </w:r>
      </w:hyperlink>
    </w:p>
    <w:p w14:paraId="25604748" w14:textId="77777777" w:rsidR="00356098" w:rsidRPr="00236CBA" w:rsidRDefault="00356098" w:rsidP="00356098">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5"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799B4D20" w14:textId="77777777" w:rsidR="00356098" w:rsidRPr="00236CBA" w:rsidRDefault="00356098" w:rsidP="00356098">
      <w:pPr>
        <w:spacing w:line="260" w:lineRule="exact"/>
        <w:rPr>
          <w:rFonts w:ascii="Arial" w:hAnsi="Arial" w:cs="Arial"/>
          <w:sz w:val="20"/>
          <w:szCs w:val="20"/>
          <w:lang w:val="en-GB"/>
        </w:rPr>
      </w:pPr>
    </w:p>
    <w:p w14:paraId="55EAB8C3" w14:textId="77777777" w:rsidR="00356098" w:rsidRPr="00236CBA" w:rsidRDefault="00356098" w:rsidP="00356098">
      <w:pPr>
        <w:spacing w:line="260" w:lineRule="exact"/>
        <w:rPr>
          <w:rFonts w:ascii="Arial" w:hAnsi="Arial" w:cs="Arial"/>
          <w:sz w:val="20"/>
          <w:szCs w:val="20"/>
          <w:lang w:val="en-GB"/>
        </w:rPr>
      </w:pPr>
      <w:r w:rsidRPr="00236CBA">
        <w:rPr>
          <w:rFonts w:ascii="Arial" w:hAnsi="Arial" w:cs="Arial"/>
          <w:sz w:val="20"/>
          <w:szCs w:val="20"/>
          <w:lang w:val="en-GB"/>
        </w:rPr>
        <w:t xml:space="preserve">Ref: </w:t>
      </w:r>
      <w:r>
        <w:rPr>
          <w:rFonts w:ascii="Arial" w:hAnsi="Arial" w:cs="Arial"/>
          <w:sz w:val="20"/>
          <w:szCs w:val="20"/>
          <w:lang w:val="en-GB"/>
        </w:rPr>
        <w:t>210202FINAL</w:t>
      </w:r>
    </w:p>
    <w:p w14:paraId="0A6A4D53"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45C9" w14:textId="77777777" w:rsidR="00FC125D" w:rsidRDefault="00FC125D" w:rsidP="008517E7">
      <w:pPr>
        <w:spacing w:line="240" w:lineRule="auto"/>
      </w:pPr>
      <w:r>
        <w:separator/>
      </w:r>
    </w:p>
  </w:endnote>
  <w:endnote w:type="continuationSeparator" w:id="0">
    <w:p w14:paraId="3DE6756F" w14:textId="77777777" w:rsidR="00FC125D" w:rsidRDefault="00FC125D"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B52C" w14:textId="77777777" w:rsidR="00EC4FE3" w:rsidRDefault="00EC4FE3" w:rsidP="00EC4FE3">
    <w:pPr>
      <w:keepNext/>
      <w:outlineLvl w:val="1"/>
      <w:rPr>
        <w:rFonts w:cs="Arial"/>
        <w:b/>
        <w:bCs/>
        <w:szCs w:val="16"/>
        <w:lang w:val="es-ES"/>
      </w:rPr>
    </w:pPr>
    <w:r>
      <w:rPr>
        <w:rFonts w:cs="Arial"/>
        <w:b/>
        <w:bCs/>
        <w:szCs w:val="16"/>
        <w:lang w:val="es-ES"/>
      </w:rPr>
      <w:t xml:space="preserve">Mazda Motors UK </w:t>
    </w:r>
    <w:proofErr w:type="spellStart"/>
    <w:r>
      <w:rPr>
        <w:rFonts w:cs="Arial"/>
        <w:b/>
        <w:bCs/>
        <w:szCs w:val="16"/>
        <w:lang w:val="es-ES"/>
      </w:rPr>
      <w:t>Ltd</w:t>
    </w:r>
    <w:proofErr w:type="spellEnd"/>
    <w:r>
      <w:rPr>
        <w:rFonts w:cs="Arial"/>
        <w:b/>
        <w:bCs/>
        <w:szCs w:val="16"/>
        <w:lang w:val="es-ES"/>
      </w:rPr>
      <w:t xml:space="preserve">, </w:t>
    </w:r>
  </w:p>
  <w:p w14:paraId="3E6032D3" w14:textId="77777777" w:rsidR="00EC4FE3" w:rsidRPr="00634DD9" w:rsidRDefault="00EC4FE3" w:rsidP="00EC4FE3">
    <w:pPr>
      <w:keepNext/>
      <w:outlineLvl w:val="1"/>
      <w:rPr>
        <w:lang w:val="en-GB"/>
      </w:rPr>
    </w:pPr>
    <w:r>
      <w:rPr>
        <w:lang w:val="en-GB"/>
      </w:rPr>
      <w:t xml:space="preserve">Victory Way, Crossways Business Park, Dartford, Kent, DA2 6DT  </w:t>
    </w:r>
  </w:p>
  <w:p w14:paraId="0B8A9A54" w14:textId="142E940A" w:rsidR="008517E7" w:rsidRPr="00943395" w:rsidRDefault="00EC4FE3" w:rsidP="00EC4FE3">
    <w:pPr>
      <w:pStyle w:val="Footer"/>
      <w:rPr>
        <w:lang w:val="de-DE"/>
      </w:rPr>
    </w:pPr>
    <w:r>
      <w:rPr>
        <w:rFonts w:cs="Arial"/>
        <w:szCs w:val="16"/>
        <w:lang w:val="de-DE"/>
      </w:rPr>
      <w:t xml:space="preserve">Tel: +44 (0) 01322 622 713 | </w:t>
    </w:r>
    <w:r w:rsidR="0060321D" w:rsidRPr="00943395">
      <w:rPr>
        <w:rFonts w:ascii="Arial" w:hAnsi="Arial" w:cs="Arial"/>
        <w:color w:val="636363"/>
        <w:szCs w:val="16"/>
        <w:lang w:val="de-DE"/>
      </w:rPr>
      <w:t xml:space="preserve"> </w:t>
    </w:r>
    <w:hyperlink r:id="rId1" w:history="1">
      <w:r w:rsidR="0060321D" w:rsidRPr="00943395">
        <w:rPr>
          <w:rStyle w:val="Hyperlink"/>
          <w:rFonts w:ascii="Arial" w:hAnsi="Arial" w:cs="Arial"/>
          <w:szCs w:val="16"/>
          <w:lang w:val="de-DE"/>
        </w:rPr>
        <w:t>www.mazda-press.co.uk</w:t>
      </w:r>
    </w:hyperlink>
  </w:p>
  <w:p w14:paraId="6415F798" w14:textId="77777777" w:rsidR="0060321D" w:rsidRPr="0060321D" w:rsidRDefault="0060321D">
    <w:pP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6E6C"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9ACC846" wp14:editId="548BF96C">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8EC95D4"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73CA794"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CF5B021"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872DA3F"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9ACC846"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8EC95D4"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73CA794"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CF5B021"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872DA3F"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B6C78" w14:textId="77777777" w:rsidR="00FC125D" w:rsidRDefault="00FC125D" w:rsidP="008517E7">
      <w:pPr>
        <w:spacing w:line="240" w:lineRule="auto"/>
      </w:pPr>
      <w:r>
        <w:separator/>
      </w:r>
    </w:p>
  </w:footnote>
  <w:footnote w:type="continuationSeparator" w:id="0">
    <w:p w14:paraId="1AEB2167" w14:textId="77777777" w:rsidR="00FC125D" w:rsidRDefault="00FC125D"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11B8"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5043A7C6" wp14:editId="4E88302B">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4D30B1F6" w14:textId="77777777" w:rsidR="003073D2" w:rsidRDefault="003073D2" w:rsidP="00EC4FE3">
    <w:pPr>
      <w:pStyle w:val="Header"/>
      <w:jc w:val="right"/>
      <w:rPr>
        <w:rFonts w:ascii="Arial" w:hAnsi="Arial" w:cs="Arial"/>
        <w:b/>
        <w:color w:val="B4B4B4"/>
        <w:sz w:val="24"/>
        <w:szCs w:val="24"/>
      </w:rPr>
    </w:pPr>
  </w:p>
  <w:p w14:paraId="6027F66B" w14:textId="77777777" w:rsidR="003073D2" w:rsidRDefault="003073D2" w:rsidP="00EC4FE3">
    <w:pPr>
      <w:pStyle w:val="Header"/>
      <w:jc w:val="right"/>
      <w:rPr>
        <w:rFonts w:ascii="Arial" w:hAnsi="Arial" w:cs="Arial"/>
        <w:b/>
        <w:color w:val="B4B4B4"/>
        <w:sz w:val="24"/>
        <w:szCs w:val="24"/>
      </w:rPr>
    </w:pPr>
  </w:p>
  <w:p w14:paraId="78254EB8" w14:textId="77777777" w:rsidR="003073D2" w:rsidRDefault="003073D2" w:rsidP="00EC4FE3">
    <w:pPr>
      <w:pStyle w:val="Header"/>
      <w:jc w:val="right"/>
      <w:rPr>
        <w:rFonts w:ascii="Arial" w:hAnsi="Arial" w:cs="Arial"/>
        <w:b/>
        <w:color w:val="B4B4B4"/>
        <w:sz w:val="24"/>
        <w:szCs w:val="24"/>
      </w:rPr>
    </w:pPr>
  </w:p>
  <w:p w14:paraId="4A49DF9B" w14:textId="77777777" w:rsidR="003073D2" w:rsidRDefault="003073D2" w:rsidP="00EC4FE3">
    <w:pPr>
      <w:pStyle w:val="Header"/>
      <w:jc w:val="right"/>
      <w:rPr>
        <w:rFonts w:ascii="Arial" w:hAnsi="Arial" w:cs="Arial"/>
        <w:b/>
        <w:color w:val="B4B4B4"/>
        <w:sz w:val="24"/>
        <w:szCs w:val="24"/>
      </w:rPr>
    </w:pPr>
  </w:p>
  <w:p w14:paraId="0F141368" w14:textId="77777777" w:rsidR="003073D2" w:rsidRDefault="003073D2" w:rsidP="00EC4FE3">
    <w:pPr>
      <w:pStyle w:val="Header"/>
      <w:jc w:val="right"/>
      <w:rPr>
        <w:rFonts w:ascii="Arial" w:hAnsi="Arial" w:cs="Arial"/>
        <w:b/>
        <w:color w:val="B4B4B4"/>
        <w:sz w:val="24"/>
        <w:szCs w:val="24"/>
      </w:rPr>
    </w:pPr>
  </w:p>
  <w:p w14:paraId="103924F2" w14:textId="77777777" w:rsidR="003073D2" w:rsidRDefault="003073D2" w:rsidP="003073D2">
    <w:pPr>
      <w:pStyle w:val="Header"/>
      <w:jc w:val="center"/>
      <w:rPr>
        <w:rFonts w:ascii="Arial" w:hAnsi="Arial" w:cs="Arial"/>
        <w:b/>
        <w:color w:val="B4B4B4"/>
        <w:sz w:val="24"/>
        <w:szCs w:val="24"/>
      </w:rPr>
    </w:pPr>
  </w:p>
  <w:p w14:paraId="7B4B192C"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61B97"/>
    <w:rsid w:val="0008390E"/>
    <w:rsid w:val="00085874"/>
    <w:rsid w:val="00091113"/>
    <w:rsid w:val="000C0EAE"/>
    <w:rsid w:val="000D5692"/>
    <w:rsid w:val="000E3962"/>
    <w:rsid w:val="000F229B"/>
    <w:rsid w:val="001065E8"/>
    <w:rsid w:val="001374B0"/>
    <w:rsid w:val="00161174"/>
    <w:rsid w:val="001619B1"/>
    <w:rsid w:val="00173588"/>
    <w:rsid w:val="00183AF3"/>
    <w:rsid w:val="001B58D8"/>
    <w:rsid w:val="001F38CB"/>
    <w:rsid w:val="001F5693"/>
    <w:rsid w:val="001F69D9"/>
    <w:rsid w:val="00232AFA"/>
    <w:rsid w:val="00235D53"/>
    <w:rsid w:val="00236811"/>
    <w:rsid w:val="00236CBA"/>
    <w:rsid w:val="002451BC"/>
    <w:rsid w:val="003010C9"/>
    <w:rsid w:val="003073D2"/>
    <w:rsid w:val="00356098"/>
    <w:rsid w:val="003669FC"/>
    <w:rsid w:val="00395FEB"/>
    <w:rsid w:val="003B1D49"/>
    <w:rsid w:val="003E1514"/>
    <w:rsid w:val="003E60B8"/>
    <w:rsid w:val="00440D4C"/>
    <w:rsid w:val="00454235"/>
    <w:rsid w:val="00466AB3"/>
    <w:rsid w:val="004B07AE"/>
    <w:rsid w:val="004F3E95"/>
    <w:rsid w:val="004F5050"/>
    <w:rsid w:val="00507250"/>
    <w:rsid w:val="0052024F"/>
    <w:rsid w:val="0052564D"/>
    <w:rsid w:val="005D61DA"/>
    <w:rsid w:val="005D675F"/>
    <w:rsid w:val="006006C1"/>
    <w:rsid w:val="0060321D"/>
    <w:rsid w:val="006268D7"/>
    <w:rsid w:val="00634DD9"/>
    <w:rsid w:val="00653D6A"/>
    <w:rsid w:val="006A14CA"/>
    <w:rsid w:val="006A4390"/>
    <w:rsid w:val="006C0CA0"/>
    <w:rsid w:val="006F2EFB"/>
    <w:rsid w:val="007310A9"/>
    <w:rsid w:val="00753414"/>
    <w:rsid w:val="00760104"/>
    <w:rsid w:val="007A2012"/>
    <w:rsid w:val="007A4B81"/>
    <w:rsid w:val="00803713"/>
    <w:rsid w:val="008371F8"/>
    <w:rsid w:val="008517E7"/>
    <w:rsid w:val="008564E8"/>
    <w:rsid w:val="008677B0"/>
    <w:rsid w:val="00874554"/>
    <w:rsid w:val="008A324A"/>
    <w:rsid w:val="008E0172"/>
    <w:rsid w:val="008E0C05"/>
    <w:rsid w:val="00901A59"/>
    <w:rsid w:val="00920ED5"/>
    <w:rsid w:val="00940BB6"/>
    <w:rsid w:val="00943395"/>
    <w:rsid w:val="00947B11"/>
    <w:rsid w:val="00952A0D"/>
    <w:rsid w:val="00952AD7"/>
    <w:rsid w:val="00A02E2F"/>
    <w:rsid w:val="00A23357"/>
    <w:rsid w:val="00A25570"/>
    <w:rsid w:val="00A338EB"/>
    <w:rsid w:val="00A45517"/>
    <w:rsid w:val="00A72D30"/>
    <w:rsid w:val="00A9105C"/>
    <w:rsid w:val="00AB2326"/>
    <w:rsid w:val="00B0279A"/>
    <w:rsid w:val="00B25F1F"/>
    <w:rsid w:val="00B36DE2"/>
    <w:rsid w:val="00B5072F"/>
    <w:rsid w:val="00B52EDE"/>
    <w:rsid w:val="00B62E8B"/>
    <w:rsid w:val="00B76850"/>
    <w:rsid w:val="00B96CD4"/>
    <w:rsid w:val="00BB2FDC"/>
    <w:rsid w:val="00BE0E72"/>
    <w:rsid w:val="00C46E21"/>
    <w:rsid w:val="00C86931"/>
    <w:rsid w:val="00C875A0"/>
    <w:rsid w:val="00CA141A"/>
    <w:rsid w:val="00CC2A3C"/>
    <w:rsid w:val="00CD168D"/>
    <w:rsid w:val="00CF096C"/>
    <w:rsid w:val="00CF5E74"/>
    <w:rsid w:val="00D245D6"/>
    <w:rsid w:val="00D47113"/>
    <w:rsid w:val="00D63F64"/>
    <w:rsid w:val="00D76AE5"/>
    <w:rsid w:val="00E1730E"/>
    <w:rsid w:val="00E259F2"/>
    <w:rsid w:val="00E41C17"/>
    <w:rsid w:val="00E66E5A"/>
    <w:rsid w:val="00E90716"/>
    <w:rsid w:val="00EC2011"/>
    <w:rsid w:val="00EC4FE3"/>
    <w:rsid w:val="00EE6C6F"/>
    <w:rsid w:val="00F0175B"/>
    <w:rsid w:val="00F3326E"/>
    <w:rsid w:val="00F83F14"/>
    <w:rsid w:val="00FA2419"/>
    <w:rsid w:val="00FB03C6"/>
    <w:rsid w:val="00FB487F"/>
    <w:rsid w:val="00FC125D"/>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A3CAE"/>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3560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8371F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eading2Char">
    <w:name w:val="Heading 2 Char"/>
    <w:basedOn w:val="DefaultParagraphFont"/>
    <w:link w:val="Heading2"/>
    <w:uiPriority w:val="9"/>
    <w:semiHidden/>
    <w:rsid w:val="0035609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5437">
      <w:bodyDiv w:val="1"/>
      <w:marLeft w:val="0"/>
      <w:marRight w:val="0"/>
      <w:marTop w:val="0"/>
      <w:marBottom w:val="0"/>
      <w:divBdr>
        <w:top w:val="none" w:sz="0" w:space="0" w:color="auto"/>
        <w:left w:val="none" w:sz="0" w:space="0" w:color="auto"/>
        <w:bottom w:val="none" w:sz="0" w:space="0" w:color="auto"/>
        <w:right w:val="none" w:sz="0" w:space="0" w:color="auto"/>
      </w:divBdr>
    </w:div>
    <w:div w:id="556278445">
      <w:bodyDiv w:val="1"/>
      <w:marLeft w:val="0"/>
      <w:marRight w:val="0"/>
      <w:marTop w:val="0"/>
      <w:marBottom w:val="0"/>
      <w:divBdr>
        <w:top w:val="none" w:sz="0" w:space="0" w:color="auto"/>
        <w:left w:val="none" w:sz="0" w:space="0" w:color="auto"/>
        <w:bottom w:val="none" w:sz="0" w:space="0" w:color="auto"/>
        <w:right w:val="none" w:sz="0" w:space="0" w:color="auto"/>
      </w:divBdr>
      <w:divsChild>
        <w:div w:id="259948043">
          <w:marLeft w:val="0"/>
          <w:marRight w:val="0"/>
          <w:marTop w:val="0"/>
          <w:marBottom w:val="0"/>
          <w:divBdr>
            <w:top w:val="none" w:sz="0" w:space="0" w:color="auto"/>
            <w:left w:val="none" w:sz="0" w:space="0" w:color="auto"/>
            <w:bottom w:val="none" w:sz="0" w:space="0" w:color="auto"/>
            <w:right w:val="none" w:sz="0" w:space="0" w:color="auto"/>
          </w:divBdr>
          <w:divsChild>
            <w:div w:id="1315718266">
              <w:marLeft w:val="0"/>
              <w:marRight w:val="0"/>
              <w:marTop w:val="0"/>
              <w:marBottom w:val="0"/>
              <w:divBdr>
                <w:top w:val="none" w:sz="0" w:space="0" w:color="auto"/>
                <w:left w:val="none" w:sz="0" w:space="0" w:color="auto"/>
                <w:bottom w:val="none" w:sz="0" w:space="0" w:color="auto"/>
                <w:right w:val="none" w:sz="0" w:space="0" w:color="auto"/>
              </w:divBdr>
              <w:divsChild>
                <w:div w:id="571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4404">
      <w:bodyDiv w:val="1"/>
      <w:marLeft w:val="0"/>
      <w:marRight w:val="0"/>
      <w:marTop w:val="0"/>
      <w:marBottom w:val="0"/>
      <w:divBdr>
        <w:top w:val="none" w:sz="0" w:space="0" w:color="auto"/>
        <w:left w:val="none" w:sz="0" w:space="0" w:color="auto"/>
        <w:bottom w:val="none" w:sz="0" w:space="0" w:color="auto"/>
        <w:right w:val="none" w:sz="0" w:space="0" w:color="auto"/>
      </w:divBdr>
    </w:div>
    <w:div w:id="999578074">
      <w:bodyDiv w:val="1"/>
      <w:marLeft w:val="0"/>
      <w:marRight w:val="0"/>
      <w:marTop w:val="0"/>
      <w:marBottom w:val="0"/>
      <w:divBdr>
        <w:top w:val="none" w:sz="0" w:space="0" w:color="auto"/>
        <w:left w:val="none" w:sz="0" w:space="0" w:color="auto"/>
        <w:bottom w:val="none" w:sz="0" w:space="0" w:color="auto"/>
        <w:right w:val="none" w:sz="0" w:space="0" w:color="auto"/>
      </w:divBdr>
    </w:div>
    <w:div w:id="1566451508">
      <w:bodyDiv w:val="1"/>
      <w:marLeft w:val="0"/>
      <w:marRight w:val="0"/>
      <w:marTop w:val="0"/>
      <w:marBottom w:val="0"/>
      <w:divBdr>
        <w:top w:val="none" w:sz="0" w:space="0" w:color="auto"/>
        <w:left w:val="none" w:sz="0" w:space="0" w:color="auto"/>
        <w:bottom w:val="none" w:sz="0" w:space="0" w:color="auto"/>
        <w:right w:val="none" w:sz="0" w:space="0" w:color="auto"/>
      </w:divBdr>
    </w:div>
    <w:div w:id="1907064153">
      <w:bodyDiv w:val="1"/>
      <w:marLeft w:val="0"/>
      <w:marRight w:val="0"/>
      <w:marTop w:val="0"/>
      <w:marBottom w:val="0"/>
      <w:divBdr>
        <w:top w:val="none" w:sz="0" w:space="0" w:color="auto"/>
        <w:left w:val="none" w:sz="0" w:space="0" w:color="auto"/>
        <w:bottom w:val="none" w:sz="0" w:space="0" w:color="auto"/>
        <w:right w:val="none" w:sz="0" w:space="0" w:color="auto"/>
      </w:divBdr>
    </w:div>
    <w:div w:id="2011131788">
      <w:bodyDiv w:val="1"/>
      <w:marLeft w:val="0"/>
      <w:marRight w:val="0"/>
      <w:marTop w:val="0"/>
      <w:marBottom w:val="0"/>
      <w:divBdr>
        <w:top w:val="none" w:sz="0" w:space="0" w:color="auto"/>
        <w:left w:val="none" w:sz="0" w:space="0" w:color="auto"/>
        <w:bottom w:val="none" w:sz="0" w:space="0" w:color="auto"/>
        <w:right w:val="none" w:sz="0" w:space="0" w:color="auto"/>
      </w:divBdr>
    </w:div>
    <w:div w:id="2129084557">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uk/cars/mazda-mx-30/first-edition/"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827A4-71DE-4AF5-9700-66DC4069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Monique</cp:lastModifiedBy>
  <cp:revision>8</cp:revision>
  <cp:lastPrinted>2016-02-11T12:13:00Z</cp:lastPrinted>
  <dcterms:created xsi:type="dcterms:W3CDTF">2021-02-01T16:29:00Z</dcterms:created>
  <dcterms:modified xsi:type="dcterms:W3CDTF">2021-02-01T19:03:00Z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iteId">
    <vt:lpwstr>35595a02-4d6d-44ac-99e1-f9ab4cd872db</vt:lpwstr>
  </property>
  <property fmtid="{D5CDD505-2E9C-101B-9397-08002B2CF9AE}" pid="4" name="MSIP_Label_0c2abd79-57a9-4473-8700-c843f76a1e37_Owner">
    <vt:lpwstr>helen.morrissey@santanderconsumer.co.uk</vt:lpwstr>
  </property>
  <property fmtid="{D5CDD505-2E9C-101B-9397-08002B2CF9AE}" pid="5" name="MSIP_Label_0c2abd79-57a9-4473-8700-c843f76a1e37_SetDate">
    <vt:lpwstr>2021-02-01T14:07:51.1051212Z</vt:lpwstr>
  </property>
  <property fmtid="{D5CDD505-2E9C-101B-9397-08002B2CF9AE}" pid="6" name="MSIP_Label_0c2abd79-57a9-4473-8700-c843f76a1e37_Name">
    <vt:lpwstr>Internal</vt:lpwstr>
  </property>
  <property fmtid="{D5CDD505-2E9C-101B-9397-08002B2CF9AE}" pid="7" name="MSIP_Label_0c2abd79-57a9-4473-8700-c843f76a1e37_Application">
    <vt:lpwstr>Microsoft Azure Information Protection</vt:lpwstr>
  </property>
  <property fmtid="{D5CDD505-2E9C-101B-9397-08002B2CF9AE}" pid="8" name="MSIP_Label_0c2abd79-57a9-4473-8700-c843f76a1e37_ActionId">
    <vt:lpwstr>3a0eda81-aad0-4761-8f55-861c0ee54c67</vt:lpwstr>
  </property>
  <property fmtid="{D5CDD505-2E9C-101B-9397-08002B2CF9AE}" pid="9" name="MSIP_Label_0c2abd79-57a9-4473-8700-c843f76a1e37_Extended_MSFT_Method">
    <vt:lpwstr>Manual</vt:lpwstr>
  </property>
  <property fmtid="{D5CDD505-2E9C-101B-9397-08002B2CF9AE}" pid="10" name="Sensitivity">
    <vt:lpwstr>Internal</vt:lpwstr>
  </property>
</Properties>
</file>