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BC90" w14:textId="5BC5C036" w:rsidR="00A34E11" w:rsidRDefault="001C69B3" w:rsidP="001E065A">
      <w:pPr>
        <w:jc w:val="center"/>
        <w:rPr>
          <w:rFonts w:ascii="Mazda Type Medium" w:hAnsi="Mazda Type Medium" w:cs="Helvetica"/>
          <w:sz w:val="32"/>
          <w:szCs w:val="28"/>
          <w:lang w:val="en-GB"/>
        </w:rPr>
      </w:pPr>
      <w:r w:rsidRPr="001C69B3">
        <w:rPr>
          <w:rFonts w:ascii="Mazda Type Medium" w:hAnsi="Mazda Type Medium" w:cs="Helvetica"/>
          <w:sz w:val="32"/>
          <w:szCs w:val="28"/>
          <w:lang w:val="en-GB"/>
        </w:rPr>
        <w:t xml:space="preserve">Mazda </w:t>
      </w:r>
      <w:r w:rsidR="00A34E11">
        <w:rPr>
          <w:rFonts w:ascii="Mazda Type Medium" w:hAnsi="Mazda Type Medium" w:cs="Helvetica"/>
          <w:sz w:val="32"/>
          <w:szCs w:val="28"/>
          <w:lang w:val="en-GB"/>
        </w:rPr>
        <w:t xml:space="preserve">supports humanitarian efforts to help </w:t>
      </w:r>
    </w:p>
    <w:p w14:paraId="0C9F329B" w14:textId="3A1366EF" w:rsidR="001E065A" w:rsidRPr="00D13E52" w:rsidRDefault="00A34E11" w:rsidP="001E065A">
      <w:pPr>
        <w:jc w:val="center"/>
        <w:rPr>
          <w:rFonts w:ascii="Mazda Type Medium" w:hAnsi="Mazda Type Medium" w:cs="Helvetica"/>
          <w:sz w:val="32"/>
          <w:szCs w:val="28"/>
          <w:lang w:val="en-GB"/>
        </w:rPr>
      </w:pPr>
      <w:r>
        <w:rPr>
          <w:rFonts w:ascii="Mazda Type Medium" w:hAnsi="Mazda Type Medium" w:cs="Helvetica"/>
          <w:sz w:val="32"/>
          <w:szCs w:val="28"/>
          <w:lang w:val="en-GB"/>
        </w:rPr>
        <w:t>Ukraine emergency situation</w:t>
      </w:r>
      <w:r w:rsidR="00D13E52" w:rsidRPr="00D13E52">
        <w:rPr>
          <w:rFonts w:ascii="Mazda Type Medium" w:hAnsi="Mazda Type Medium" w:cs="Helvetica"/>
          <w:sz w:val="32"/>
          <w:szCs w:val="28"/>
          <w:lang w:val="en-GB"/>
        </w:rPr>
        <w:t xml:space="preserve"> </w:t>
      </w:r>
    </w:p>
    <w:p w14:paraId="3AF0426F" w14:textId="77777777" w:rsidR="00D13E52" w:rsidRPr="00D13E52" w:rsidRDefault="00D13E52" w:rsidP="001E065A">
      <w:pPr>
        <w:jc w:val="center"/>
        <w:rPr>
          <w:rFonts w:ascii="Mazda Type" w:hAnsi="Mazda Type" w:cs="Helvetica"/>
          <w:sz w:val="28"/>
          <w:lang w:val="en-GB"/>
        </w:rPr>
      </w:pPr>
    </w:p>
    <w:p w14:paraId="1A6FE9C1" w14:textId="77777777" w:rsidR="001C69B3" w:rsidRDefault="001C69B3" w:rsidP="00946244">
      <w:pPr>
        <w:spacing w:line="276" w:lineRule="auto"/>
        <w:jc w:val="both"/>
        <w:rPr>
          <w:rFonts w:ascii="Mazda Type" w:hAnsi="Mazda Type"/>
          <w:b/>
          <w:sz w:val="20"/>
          <w:szCs w:val="20"/>
          <w:u w:val="single"/>
          <w:lang w:val="en-GB"/>
        </w:rPr>
      </w:pPr>
    </w:p>
    <w:p w14:paraId="031E71AE" w14:textId="493F5910" w:rsidR="00A34E11" w:rsidRPr="00A34E11" w:rsidRDefault="001E065A" w:rsidP="00A34E11">
      <w:pPr>
        <w:spacing w:after="240" w:line="276" w:lineRule="auto"/>
        <w:jc w:val="both"/>
        <w:rPr>
          <w:rFonts w:ascii="Mazda Type" w:hAnsi="Mazda Type" w:cs="Helvetica"/>
          <w:sz w:val="21"/>
          <w:szCs w:val="21"/>
          <w:lang w:val="en-GB"/>
        </w:rPr>
      </w:pPr>
      <w:r w:rsidRPr="00D13E52">
        <w:rPr>
          <w:rFonts w:ascii="Mazda Type" w:hAnsi="Mazda Type"/>
          <w:b/>
          <w:sz w:val="20"/>
          <w:szCs w:val="20"/>
          <w:u w:val="single"/>
          <w:lang w:val="en-GB"/>
        </w:rPr>
        <w:t xml:space="preserve">Leverkusen, </w:t>
      </w:r>
      <w:r w:rsidR="008147C6">
        <w:rPr>
          <w:rFonts w:ascii="Mazda Type" w:hAnsi="Mazda Type"/>
          <w:b/>
          <w:sz w:val="20"/>
          <w:szCs w:val="20"/>
          <w:u w:val="single"/>
          <w:lang w:val="en-GB"/>
        </w:rPr>
        <w:t>10</w:t>
      </w:r>
      <w:r w:rsidR="00FE5F4E">
        <w:rPr>
          <w:rFonts w:ascii="Mazda Type" w:hAnsi="Mazda Type"/>
          <w:b/>
          <w:sz w:val="20"/>
          <w:szCs w:val="20"/>
          <w:u w:val="single"/>
          <w:vertAlign w:val="superscript"/>
          <w:lang w:val="en-GB"/>
        </w:rPr>
        <w:t>th</w:t>
      </w:r>
      <w:r w:rsidR="00D13E52">
        <w:rPr>
          <w:rFonts w:ascii="Mazda Type" w:hAnsi="Mazda Type"/>
          <w:b/>
          <w:sz w:val="20"/>
          <w:szCs w:val="20"/>
          <w:u w:val="single"/>
          <w:lang w:val="en-GB"/>
        </w:rPr>
        <w:t xml:space="preserve"> </w:t>
      </w:r>
      <w:r w:rsidR="008147C6">
        <w:rPr>
          <w:rFonts w:ascii="Mazda Type" w:hAnsi="Mazda Type"/>
          <w:b/>
          <w:sz w:val="20"/>
          <w:szCs w:val="20"/>
          <w:u w:val="single"/>
          <w:lang w:val="en-GB"/>
        </w:rPr>
        <w:t>March</w:t>
      </w:r>
      <w:r w:rsidRPr="00D13E52">
        <w:rPr>
          <w:rFonts w:ascii="Mazda Type" w:hAnsi="Mazda Type"/>
          <w:b/>
          <w:sz w:val="20"/>
          <w:szCs w:val="20"/>
          <w:u w:val="single"/>
          <w:lang w:val="en-GB"/>
        </w:rPr>
        <w:t xml:space="preserve"> 202</w:t>
      </w:r>
      <w:r w:rsidR="008147C6">
        <w:rPr>
          <w:rFonts w:ascii="Mazda Type" w:hAnsi="Mazda Type"/>
          <w:b/>
          <w:sz w:val="20"/>
          <w:szCs w:val="20"/>
          <w:u w:val="single"/>
          <w:lang w:val="en-GB"/>
        </w:rPr>
        <w:t>2</w:t>
      </w:r>
      <w:r w:rsidRPr="00D13E52">
        <w:rPr>
          <w:rFonts w:ascii="Mazda Type" w:hAnsi="Mazda Type"/>
          <w:b/>
          <w:sz w:val="20"/>
          <w:szCs w:val="20"/>
          <w:u w:val="single"/>
          <w:lang w:val="en-GB"/>
        </w:rPr>
        <w:t>.</w:t>
      </w:r>
      <w:r w:rsidR="00271A41" w:rsidRPr="00271A41">
        <w:rPr>
          <w:rFonts w:ascii="Mazda Type" w:hAnsi="Mazda Type"/>
          <w:b/>
          <w:sz w:val="20"/>
          <w:szCs w:val="20"/>
          <w:lang w:val="en-GB"/>
        </w:rPr>
        <w:t xml:space="preserve"> </w:t>
      </w:r>
      <w:r w:rsidR="00A34E11" w:rsidRPr="00A34E11">
        <w:rPr>
          <w:rFonts w:ascii="Mazda Type" w:hAnsi="Mazda Type" w:cs="Helvetica"/>
          <w:sz w:val="21"/>
          <w:szCs w:val="21"/>
          <w:lang w:val="en-GB"/>
        </w:rPr>
        <w:t xml:space="preserve">Mazda Motor Corporation is deeply saddened by the events taking place in Ukraine and is concerned for the safety and well-being of people there and throughout the region. We hope that the situation will be brought to an end as soon as possible and that peace and security will return to Ukraine. </w:t>
      </w:r>
    </w:p>
    <w:p w14:paraId="7259F69D" w14:textId="767CEAB6" w:rsidR="00A34E11" w:rsidRPr="00A34E11" w:rsidRDefault="00A34E11" w:rsidP="00A34E11">
      <w:pPr>
        <w:spacing w:after="240" w:line="276" w:lineRule="auto"/>
        <w:jc w:val="both"/>
        <w:rPr>
          <w:rFonts w:ascii="Mazda Type" w:hAnsi="Mazda Type" w:cs="Helvetica"/>
          <w:sz w:val="21"/>
          <w:szCs w:val="21"/>
          <w:lang w:val="en-GB"/>
        </w:rPr>
      </w:pPr>
      <w:r w:rsidRPr="00A34E11">
        <w:rPr>
          <w:rFonts w:ascii="Mazda Type" w:hAnsi="Mazda Type" w:cs="Helvetica"/>
          <w:sz w:val="21"/>
          <w:szCs w:val="21"/>
          <w:lang w:val="en-GB"/>
        </w:rPr>
        <w:t xml:space="preserve">Our colleagues in the region are already active with their humanitarian support and in addition we are making a financial donation of 1 million Euros to </w:t>
      </w:r>
      <w:r w:rsidR="00A16041">
        <w:rPr>
          <w:rFonts w:ascii="Mazda Type" w:hAnsi="Mazda Type" w:cs="Helvetica"/>
          <w:sz w:val="21"/>
          <w:szCs w:val="21"/>
          <w:lang w:val="en-GB"/>
        </w:rPr>
        <w:t xml:space="preserve">UNHCR, the UN Refugee Agency </w:t>
      </w:r>
      <w:r w:rsidRPr="00A34E11">
        <w:rPr>
          <w:rFonts w:ascii="Mazda Type" w:hAnsi="Mazda Type" w:cs="Helvetica"/>
          <w:sz w:val="21"/>
          <w:szCs w:val="21"/>
          <w:lang w:val="en-GB"/>
        </w:rPr>
        <w:t>to support the activities</w:t>
      </w:r>
      <w:r w:rsidR="00A16041">
        <w:rPr>
          <w:rFonts w:ascii="Mazda Type" w:hAnsi="Mazda Type" w:cs="Helvetica"/>
          <w:sz w:val="21"/>
          <w:szCs w:val="21"/>
          <w:lang w:val="en-GB"/>
        </w:rPr>
        <w:t xml:space="preserve"> which provide humanitarian aid to the affected populations in Ukraine and countries in the region</w:t>
      </w:r>
      <w:r w:rsidRPr="00A34E11">
        <w:rPr>
          <w:rFonts w:ascii="Mazda Type" w:hAnsi="Mazda Type" w:cs="Helvetica"/>
          <w:sz w:val="21"/>
          <w:szCs w:val="21"/>
          <w:lang w:val="en-GB"/>
        </w:rPr>
        <w:t>.</w:t>
      </w:r>
    </w:p>
    <w:p w14:paraId="0204AE74" w14:textId="1DD3A74C" w:rsidR="00282C5C" w:rsidRDefault="00A34E11" w:rsidP="00A34E11">
      <w:pPr>
        <w:spacing w:after="240" w:line="276" w:lineRule="auto"/>
        <w:jc w:val="both"/>
        <w:rPr>
          <w:rFonts w:ascii="Mazda Type" w:hAnsi="Mazda Type" w:cs="Helvetica"/>
          <w:sz w:val="21"/>
          <w:szCs w:val="21"/>
          <w:lang w:val="en-GB"/>
        </w:rPr>
      </w:pPr>
      <w:r w:rsidRPr="00A34E11">
        <w:rPr>
          <w:rFonts w:ascii="Mazda Type" w:hAnsi="Mazda Type" w:cs="Helvetica"/>
          <w:sz w:val="21"/>
          <w:szCs w:val="21"/>
          <w:lang w:val="en-GB"/>
        </w:rPr>
        <w:t>We will also continue collecting and distributing the donations we are receiving from Mazda Group employees around the world and support the grassroots activities already being carried out by the employees of the local Mazda operations in Europe.</w:t>
      </w:r>
    </w:p>
    <w:p w14:paraId="690521F7" w14:textId="77777777" w:rsidR="00977823" w:rsidRDefault="00977823" w:rsidP="00E6064A">
      <w:pPr>
        <w:rPr>
          <w:rFonts w:ascii="Mazda Type" w:hAnsi="Mazda Type"/>
          <w:sz w:val="18"/>
          <w:szCs w:val="18"/>
          <w:lang w:val="en-GB"/>
        </w:rPr>
      </w:pPr>
    </w:p>
    <w:p w14:paraId="5CDE2CEE" w14:textId="77777777" w:rsidR="00431B4B" w:rsidRDefault="00431B4B" w:rsidP="00E6064A">
      <w:pPr>
        <w:rPr>
          <w:rFonts w:ascii="Mazda Type" w:eastAsia="Yu Gothic" w:hAnsi="Mazda Type"/>
          <w:sz w:val="22"/>
          <w:szCs w:val="22"/>
          <w:lang w:val="en-GB" w:eastAsia="ja-JP"/>
        </w:rPr>
      </w:pPr>
    </w:p>
    <w:p w14:paraId="06DE37EC" w14:textId="77777777" w:rsidR="009525CB" w:rsidRDefault="009525CB" w:rsidP="00271A41">
      <w:pPr>
        <w:rPr>
          <w:rFonts w:ascii="Mazda Type" w:hAnsi="Mazda Type"/>
          <w:sz w:val="21"/>
          <w:szCs w:val="21"/>
          <w:lang w:val="en-GB"/>
        </w:rPr>
      </w:pPr>
    </w:p>
    <w:p w14:paraId="441AB5A7" w14:textId="77777777" w:rsidR="00344A08" w:rsidRPr="00344A08" w:rsidRDefault="00344A08" w:rsidP="00271A41">
      <w:pPr>
        <w:rPr>
          <w:rFonts w:ascii="Mazda Type" w:hAnsi="Mazda Type"/>
          <w:sz w:val="21"/>
          <w:szCs w:val="21"/>
          <w:lang w:val="en-GB"/>
        </w:rPr>
      </w:pPr>
    </w:p>
    <w:p w14:paraId="08743103" w14:textId="3CD32E31" w:rsidR="007419EF" w:rsidRPr="00FE5F4E" w:rsidRDefault="00706444" w:rsidP="00706444">
      <w:pPr>
        <w:jc w:val="center"/>
        <w:rPr>
          <w:rFonts w:ascii="Mazda Type" w:hAnsi="Mazda Type"/>
          <w:b/>
          <w:bCs/>
          <w:sz w:val="21"/>
          <w:szCs w:val="21"/>
          <w:lang w:val="en-GB"/>
        </w:rPr>
      </w:pPr>
      <w:r w:rsidRPr="00FE5F4E">
        <w:rPr>
          <w:rFonts w:ascii="Mazda Type" w:hAnsi="Mazda Type"/>
          <w:b/>
          <w:bCs/>
          <w:sz w:val="21"/>
          <w:szCs w:val="21"/>
          <w:lang w:val="en-GB"/>
        </w:rPr>
        <w:t xml:space="preserve">-    </w:t>
      </w:r>
      <w:r w:rsidR="002A0B79" w:rsidRPr="00FE5F4E">
        <w:rPr>
          <w:rFonts w:ascii="Mazda Type" w:hAnsi="Mazda Type"/>
          <w:b/>
          <w:bCs/>
          <w:sz w:val="21"/>
          <w:szCs w:val="21"/>
          <w:lang w:val="en-GB"/>
        </w:rPr>
        <w:t>End</w:t>
      </w:r>
      <w:r w:rsidRPr="00FE5F4E">
        <w:rPr>
          <w:rFonts w:ascii="Mazda Type" w:hAnsi="Mazda Type"/>
          <w:b/>
          <w:bCs/>
          <w:sz w:val="21"/>
          <w:szCs w:val="21"/>
          <w:lang w:val="en-GB"/>
        </w:rPr>
        <w:t xml:space="preserve">   -</w:t>
      </w:r>
    </w:p>
    <w:sectPr w:rsidR="007419EF" w:rsidRPr="00FE5F4E"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C232" w14:textId="77777777" w:rsidR="00CE7F16" w:rsidRDefault="00CE7F16" w:rsidP="00972E15">
      <w:r>
        <w:separator/>
      </w:r>
    </w:p>
  </w:endnote>
  <w:endnote w:type="continuationSeparator" w:id="0">
    <w:p w14:paraId="18462758" w14:textId="77777777" w:rsidR="00CE7F16" w:rsidRDefault="00CE7F1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panose1 w:val="01000000000000000000"/>
    <w:charset w:val="00"/>
    <w:family w:val="modern"/>
    <w:notTrueType/>
    <w:pitch w:val="variable"/>
    <w:sig w:usb0="A000006F" w:usb1="00000001"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Medium">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C8A9" w14:textId="77777777" w:rsidR="009811AB" w:rsidRDefault="009811AB">
    <w:pPr>
      <w:pStyle w:val="Fuzeile"/>
    </w:pPr>
    <w:r>
      <w:rPr>
        <w:noProof/>
        <w:lang w:val="en-GB" w:eastAsia="en-GB"/>
      </w:rPr>
      <mc:AlternateContent>
        <mc:Choice Requires="wpg">
          <w:drawing>
            <wp:anchor distT="0" distB="0" distL="114300" distR="114300" simplePos="0" relativeHeight="251668480" behindDoc="0" locked="0" layoutInCell="1" allowOverlap="1" wp14:anchorId="0640931C" wp14:editId="7658515D">
              <wp:simplePos x="0" y="0"/>
              <wp:positionH relativeFrom="column">
                <wp:posOffset>-506540</wp:posOffset>
              </wp:positionH>
              <wp:positionV relativeFrom="paragraph">
                <wp:posOffset>-131445</wp:posOffset>
              </wp:positionV>
              <wp:extent cx="6839585" cy="575965"/>
              <wp:effectExtent l="0" t="0" r="37465" b="0"/>
              <wp:wrapNone/>
              <wp:docPr id="18" name="グループ化 18"/>
              <wp:cNvGraphicFramePr/>
              <a:graphic xmlns:a="http://schemas.openxmlformats.org/drawingml/2006/main">
                <a:graphicData uri="http://schemas.microsoft.com/office/word/2010/wordprocessingGroup">
                  <wpg:wgp>
                    <wpg:cNvGrpSpPr/>
                    <wpg:grpSpPr>
                      <a:xfrm>
                        <a:off x="0" y="0"/>
                        <a:ext cx="6839585" cy="575965"/>
                        <a:chOff x="0" y="0"/>
                        <a:chExt cx="6840000" cy="576067"/>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4"/>
                          <a:ext cx="6839999" cy="502373"/>
                        </a:xfrm>
                        <a:prstGeom prst="rect">
                          <a:avLst/>
                        </a:prstGeom>
                        <a:noFill/>
                        <a:ln w="9525">
                          <a:noFill/>
                          <a:miter lim="800000"/>
                          <a:headEnd/>
                          <a:tailEnd/>
                        </a:ln>
                      </wps:spPr>
                      <wps:txbx>
                        <w:txbxContent>
                          <w:p w14:paraId="6665077C"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4CDD165C" w14:textId="77777777" w:rsidR="009811AB" w:rsidRPr="007B60C9" w:rsidRDefault="009811AB" w:rsidP="009811AB">
                            <w:pPr>
                              <w:spacing w:line="194" w:lineRule="exact"/>
                              <w:rPr>
                                <w:rFonts w:ascii="Mazda Type" w:hAnsi="Mazda Type"/>
                                <w:color w:val="636363"/>
                                <w:sz w:val="16"/>
                                <w:szCs w:val="16"/>
                              </w:rPr>
                            </w:pPr>
                            <w:r w:rsidRPr="007B60C9">
                              <w:rPr>
                                <w:rFonts w:ascii="Mazda Type" w:hAnsi="Mazda Type"/>
                                <w:color w:val="636363"/>
                                <w:sz w:val="16"/>
                                <w:szCs w:val="16"/>
                              </w:rPr>
                              <w:t xml:space="preserve">Mazda Motor Europe GmbH, </w:t>
                            </w:r>
                            <w:r w:rsidR="00872E07" w:rsidRPr="007B60C9">
                              <w:rPr>
                                <w:rFonts w:ascii="Mazda Type" w:hAnsi="Mazda Type"/>
                                <w:color w:val="636363"/>
                                <w:sz w:val="16"/>
                                <w:szCs w:val="16"/>
                              </w:rPr>
                              <w:t>Hitdorfer Strasse 73, D-51371</w:t>
                            </w:r>
                            <w:r w:rsidRPr="007B60C9">
                              <w:rPr>
                                <w:rFonts w:ascii="Mazda Type" w:hAnsi="Mazda Type"/>
                                <w:color w:val="636363"/>
                                <w:sz w:val="16"/>
                                <w:szCs w:val="16"/>
                              </w:rPr>
                              <w:t xml:space="preserve"> Leverkusen</w:t>
                            </w:r>
                          </w:p>
                          <w:p w14:paraId="58AFB0FF" w14:textId="77777777" w:rsidR="00EB77DB" w:rsidRPr="007B60C9" w:rsidRDefault="007B60C9" w:rsidP="009811AB">
                            <w:pPr>
                              <w:spacing w:line="194" w:lineRule="exact"/>
                              <w:rPr>
                                <w:rFonts w:ascii="Mazda Type" w:hAnsi="Mazda Type"/>
                                <w:color w:val="636363"/>
                                <w:sz w:val="16"/>
                                <w:szCs w:val="16"/>
                              </w:rPr>
                            </w:pPr>
                            <w:hyperlink r:id="rId1" w:history="1">
                              <w:r w:rsidR="009811AB" w:rsidRPr="007B60C9">
                                <w:rPr>
                                  <w:rStyle w:val="Hyperlink"/>
                                  <w:rFonts w:ascii="Mazda Type" w:hAnsi="Mazda Type"/>
                                  <w:color w:val="636363"/>
                                  <w:sz w:val="16"/>
                                  <w:szCs w:val="16"/>
                                </w:rPr>
                                <w:t>mazda-press@ma</w:t>
                              </w:r>
                              <w:r w:rsidR="00862BE0" w:rsidRPr="007B60C9">
                                <w:rPr>
                                  <w:rStyle w:val="Hyperlink"/>
                                  <w:rFonts w:ascii="Mazda Type" w:hAnsi="Mazda Type"/>
                                  <w:color w:val="636363"/>
                                  <w:sz w:val="16"/>
                                  <w:szCs w:val="16"/>
                                </w:rPr>
                                <w:t>zd</w:t>
                              </w:r>
                              <w:r w:rsidR="009811AB" w:rsidRPr="007B60C9">
                                <w:rPr>
                                  <w:rStyle w:val="Hyperlink"/>
                                  <w:rFonts w:ascii="Mazda Type" w:hAnsi="Mazda Type"/>
                                  <w:color w:val="636363"/>
                                  <w:sz w:val="16"/>
                                  <w:szCs w:val="16"/>
                                </w:rPr>
                                <w:t>aeur.com</w:t>
                              </w:r>
                            </w:hyperlink>
                            <w:r w:rsidR="009811AB" w:rsidRPr="007B60C9">
                              <w:rPr>
                                <w:rFonts w:ascii="Mazda Type" w:hAnsi="Mazda Type"/>
                                <w:color w:val="636363"/>
                                <w:sz w:val="16"/>
                                <w:szCs w:val="16"/>
                              </w:rPr>
                              <w:t>,</w:t>
                            </w:r>
                            <w:r w:rsidR="00154391" w:rsidRPr="007B60C9">
                              <w:rPr>
                                <w:rFonts w:ascii="Mazda Type" w:hAnsi="Mazda Type"/>
                                <w:color w:val="636363"/>
                                <w:sz w:val="16"/>
                                <w:szCs w:val="16"/>
                              </w:rPr>
                              <w:t xml:space="preserve"> </w:t>
                            </w:r>
                            <w:hyperlink r:id="rId2" w:history="1">
                              <w:r w:rsidR="009811AB" w:rsidRPr="007B60C9">
                                <w:rPr>
                                  <w:rStyle w:val="Hyperlink"/>
                                  <w:rFonts w:ascii="Mazda Type" w:hAnsi="Mazda Type"/>
                                  <w:color w:val="636363"/>
                                  <w:sz w:val="16"/>
                                  <w:szCs w:val="16"/>
                                </w:rPr>
                                <w:t>www.mazda-press.com</w:t>
                              </w:r>
                            </w:hyperlink>
                          </w:p>
                          <w:p w14:paraId="6725FDDA" w14:textId="77777777" w:rsidR="009811AB" w:rsidRPr="007B60C9"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0640931C"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6665077C"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4CDD165C" w14:textId="77777777" w:rsidR="009811AB" w:rsidRPr="007B60C9" w:rsidRDefault="009811AB" w:rsidP="009811AB">
                      <w:pPr>
                        <w:spacing w:line="194" w:lineRule="exact"/>
                        <w:rPr>
                          <w:rFonts w:ascii="Mazda Type" w:hAnsi="Mazda Type"/>
                          <w:color w:val="636363"/>
                          <w:sz w:val="16"/>
                          <w:szCs w:val="16"/>
                        </w:rPr>
                      </w:pPr>
                      <w:r w:rsidRPr="007B60C9">
                        <w:rPr>
                          <w:rFonts w:ascii="Mazda Type" w:hAnsi="Mazda Type"/>
                          <w:color w:val="636363"/>
                          <w:sz w:val="16"/>
                          <w:szCs w:val="16"/>
                        </w:rPr>
                        <w:t xml:space="preserve">Mazda Motor Europe GmbH, </w:t>
                      </w:r>
                      <w:r w:rsidR="00872E07" w:rsidRPr="007B60C9">
                        <w:rPr>
                          <w:rFonts w:ascii="Mazda Type" w:hAnsi="Mazda Type"/>
                          <w:color w:val="636363"/>
                          <w:sz w:val="16"/>
                          <w:szCs w:val="16"/>
                        </w:rPr>
                        <w:t>Hitdorfer Strasse 73, D-51371</w:t>
                      </w:r>
                      <w:r w:rsidRPr="007B60C9">
                        <w:rPr>
                          <w:rFonts w:ascii="Mazda Type" w:hAnsi="Mazda Type"/>
                          <w:color w:val="636363"/>
                          <w:sz w:val="16"/>
                          <w:szCs w:val="16"/>
                        </w:rPr>
                        <w:t xml:space="preserve"> Leverkusen</w:t>
                      </w:r>
                    </w:p>
                    <w:p w14:paraId="58AFB0FF" w14:textId="77777777" w:rsidR="00EB77DB" w:rsidRPr="007B60C9" w:rsidRDefault="007B60C9" w:rsidP="009811AB">
                      <w:pPr>
                        <w:spacing w:line="194" w:lineRule="exact"/>
                        <w:rPr>
                          <w:rFonts w:ascii="Mazda Type" w:hAnsi="Mazda Type"/>
                          <w:color w:val="636363"/>
                          <w:sz w:val="16"/>
                          <w:szCs w:val="16"/>
                        </w:rPr>
                      </w:pPr>
                      <w:hyperlink r:id="rId3" w:history="1">
                        <w:r w:rsidR="009811AB" w:rsidRPr="007B60C9">
                          <w:rPr>
                            <w:rStyle w:val="Hyperlink"/>
                            <w:rFonts w:ascii="Mazda Type" w:hAnsi="Mazda Type"/>
                            <w:color w:val="636363"/>
                            <w:sz w:val="16"/>
                            <w:szCs w:val="16"/>
                          </w:rPr>
                          <w:t>mazda-press@ma</w:t>
                        </w:r>
                        <w:r w:rsidR="00862BE0" w:rsidRPr="007B60C9">
                          <w:rPr>
                            <w:rStyle w:val="Hyperlink"/>
                            <w:rFonts w:ascii="Mazda Type" w:hAnsi="Mazda Type"/>
                            <w:color w:val="636363"/>
                            <w:sz w:val="16"/>
                            <w:szCs w:val="16"/>
                          </w:rPr>
                          <w:t>zd</w:t>
                        </w:r>
                        <w:r w:rsidR="009811AB" w:rsidRPr="007B60C9">
                          <w:rPr>
                            <w:rStyle w:val="Hyperlink"/>
                            <w:rFonts w:ascii="Mazda Type" w:hAnsi="Mazda Type"/>
                            <w:color w:val="636363"/>
                            <w:sz w:val="16"/>
                            <w:szCs w:val="16"/>
                          </w:rPr>
                          <w:t>aeur.com</w:t>
                        </w:r>
                      </w:hyperlink>
                      <w:r w:rsidR="009811AB" w:rsidRPr="007B60C9">
                        <w:rPr>
                          <w:rFonts w:ascii="Mazda Type" w:hAnsi="Mazda Type"/>
                          <w:color w:val="636363"/>
                          <w:sz w:val="16"/>
                          <w:szCs w:val="16"/>
                        </w:rPr>
                        <w:t>,</w:t>
                      </w:r>
                      <w:r w:rsidR="00154391" w:rsidRPr="007B60C9">
                        <w:rPr>
                          <w:rFonts w:ascii="Mazda Type" w:hAnsi="Mazda Type"/>
                          <w:color w:val="636363"/>
                          <w:sz w:val="16"/>
                          <w:szCs w:val="16"/>
                        </w:rPr>
                        <w:t xml:space="preserve"> </w:t>
                      </w:r>
                      <w:hyperlink r:id="rId4" w:history="1">
                        <w:r w:rsidR="009811AB" w:rsidRPr="007B60C9">
                          <w:rPr>
                            <w:rStyle w:val="Hyperlink"/>
                            <w:rFonts w:ascii="Mazda Type" w:hAnsi="Mazda Type"/>
                            <w:color w:val="636363"/>
                            <w:sz w:val="16"/>
                            <w:szCs w:val="16"/>
                          </w:rPr>
                          <w:t>www.mazda-press.com</w:t>
                        </w:r>
                      </w:hyperlink>
                    </w:p>
                    <w:p w14:paraId="6725FDDA" w14:textId="77777777" w:rsidR="009811AB" w:rsidRPr="007B60C9"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4EEA" w14:textId="77777777" w:rsidR="00CE7F16" w:rsidRDefault="00CE7F16" w:rsidP="00972E15">
      <w:r>
        <w:separator/>
      </w:r>
    </w:p>
  </w:footnote>
  <w:footnote w:type="continuationSeparator" w:id="0">
    <w:p w14:paraId="7094EE8E" w14:textId="77777777" w:rsidR="00CE7F16" w:rsidRDefault="00CE7F16"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B86A" w14:textId="792E2645" w:rsidR="00972E15" w:rsidRPr="008914EE" w:rsidRDefault="00AF744A" w:rsidP="008453F5">
    <w:pPr>
      <w:pStyle w:val="Kopfzeile"/>
      <w:ind w:left="1416"/>
      <w:rPr>
        <w:rFonts w:ascii="Mazda Type" w:hAnsi="Mazda Type"/>
        <w:lang w:eastAsia="de-DE"/>
      </w:rPr>
    </w:pPr>
    <w:r w:rsidRPr="008914EE">
      <w:rPr>
        <w:rFonts w:ascii="Mazda Type" w:hAnsi="Mazda Type"/>
        <w:noProof/>
        <w:lang w:val="en-GB" w:eastAsia="en-GB"/>
      </w:rPr>
      <mc:AlternateContent>
        <mc:Choice Requires="wps">
          <w:drawing>
            <wp:anchor distT="0" distB="0" distL="114300" distR="114300" simplePos="0" relativeHeight="251659264" behindDoc="0" locked="0" layoutInCell="1" allowOverlap="1" wp14:anchorId="7269AA4C" wp14:editId="5AB7144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353665D4"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AA4C"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353665D4"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v:textbox>
            </v:shape>
          </w:pict>
        </mc:Fallback>
      </mc:AlternateContent>
    </w:r>
    <w:r w:rsidR="008E2D6C">
      <w:rPr>
        <w:noProof/>
        <w:lang w:val="en-GB" w:eastAsia="en-GB"/>
      </w:rPr>
      <w:drawing>
        <wp:anchor distT="0" distB="0" distL="114300" distR="114300" simplePos="0" relativeHeight="251666432" behindDoc="1" locked="0" layoutInCell="1" allowOverlap="1" wp14:anchorId="3C91CC92" wp14:editId="4061E2A4">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0CA"/>
    <w:multiLevelType w:val="hybridMultilevel"/>
    <w:tmpl w:val="BB24C7F8"/>
    <w:lvl w:ilvl="0" w:tplc="6F2202C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EF00DD"/>
    <w:multiLevelType w:val="hybridMultilevel"/>
    <w:tmpl w:val="842C1C64"/>
    <w:lvl w:ilvl="0" w:tplc="B87E2E74">
      <w:start w:val="4"/>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D8159E"/>
    <w:multiLevelType w:val="hybridMultilevel"/>
    <w:tmpl w:val="EF4A9BEA"/>
    <w:lvl w:ilvl="0" w:tplc="344E0548">
      <w:start w:val="4"/>
      <w:numFmt w:val="bullet"/>
      <w:lvlText w:val="-"/>
      <w:lvlJc w:val="left"/>
      <w:pPr>
        <w:ind w:left="1080" w:hanging="360"/>
      </w:pPr>
      <w:rPr>
        <w:rFonts w:ascii="Mazda Type" w:eastAsiaTheme="minorEastAsia" w:hAnsi="Mazda Typ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tDQwNjMzNjEwMTdQ0lEKTi0uzszPAykwrAUAMgwkyiwAAAA="/>
  </w:docVars>
  <w:rsids>
    <w:rsidRoot w:val="003A683F"/>
    <w:rsid w:val="00000834"/>
    <w:rsid w:val="000042F4"/>
    <w:rsid w:val="0001034F"/>
    <w:rsid w:val="00016C5A"/>
    <w:rsid w:val="00021CCA"/>
    <w:rsid w:val="00022FC7"/>
    <w:rsid w:val="000237E6"/>
    <w:rsid w:val="00024BDE"/>
    <w:rsid w:val="00036CFF"/>
    <w:rsid w:val="000415ED"/>
    <w:rsid w:val="0006376F"/>
    <w:rsid w:val="00067D77"/>
    <w:rsid w:val="00083C77"/>
    <w:rsid w:val="00083D04"/>
    <w:rsid w:val="000850B0"/>
    <w:rsid w:val="0008537C"/>
    <w:rsid w:val="000854E7"/>
    <w:rsid w:val="000A2479"/>
    <w:rsid w:val="000F7897"/>
    <w:rsid w:val="001016B4"/>
    <w:rsid w:val="00111395"/>
    <w:rsid w:val="001166D7"/>
    <w:rsid w:val="00124FDF"/>
    <w:rsid w:val="00136DFC"/>
    <w:rsid w:val="00154391"/>
    <w:rsid w:val="0017220D"/>
    <w:rsid w:val="001800B2"/>
    <w:rsid w:val="001A334D"/>
    <w:rsid w:val="001A44BF"/>
    <w:rsid w:val="001A7AF5"/>
    <w:rsid w:val="001B1575"/>
    <w:rsid w:val="001B1C32"/>
    <w:rsid w:val="001B516D"/>
    <w:rsid w:val="001B7E9E"/>
    <w:rsid w:val="001C4E0E"/>
    <w:rsid w:val="001C69B3"/>
    <w:rsid w:val="001D356B"/>
    <w:rsid w:val="001D5A45"/>
    <w:rsid w:val="001E065A"/>
    <w:rsid w:val="001E42E4"/>
    <w:rsid w:val="001F0243"/>
    <w:rsid w:val="001F3CC5"/>
    <w:rsid w:val="00201FF7"/>
    <w:rsid w:val="00214F0E"/>
    <w:rsid w:val="00222C74"/>
    <w:rsid w:val="0023257E"/>
    <w:rsid w:val="002479DA"/>
    <w:rsid w:val="00260545"/>
    <w:rsid w:val="00263C88"/>
    <w:rsid w:val="00271A41"/>
    <w:rsid w:val="00282C5C"/>
    <w:rsid w:val="00286324"/>
    <w:rsid w:val="00295AC6"/>
    <w:rsid w:val="002A0B79"/>
    <w:rsid w:val="002B6CC7"/>
    <w:rsid w:val="002D3B3A"/>
    <w:rsid w:val="0031382F"/>
    <w:rsid w:val="00325E78"/>
    <w:rsid w:val="0033757D"/>
    <w:rsid w:val="00343A00"/>
    <w:rsid w:val="00344A08"/>
    <w:rsid w:val="003530B3"/>
    <w:rsid w:val="00376D39"/>
    <w:rsid w:val="0037717B"/>
    <w:rsid w:val="003869B0"/>
    <w:rsid w:val="00386EF7"/>
    <w:rsid w:val="003A45EC"/>
    <w:rsid w:val="003A683F"/>
    <w:rsid w:val="003B1BD9"/>
    <w:rsid w:val="003B4A34"/>
    <w:rsid w:val="003E644C"/>
    <w:rsid w:val="003F39E0"/>
    <w:rsid w:val="004036A8"/>
    <w:rsid w:val="004064CF"/>
    <w:rsid w:val="004247B9"/>
    <w:rsid w:val="004256C6"/>
    <w:rsid w:val="00431B4B"/>
    <w:rsid w:val="00441001"/>
    <w:rsid w:val="00442BB4"/>
    <w:rsid w:val="00442E03"/>
    <w:rsid w:val="00450250"/>
    <w:rsid w:val="004637E3"/>
    <w:rsid w:val="00465BCB"/>
    <w:rsid w:val="0047151D"/>
    <w:rsid w:val="00472DDA"/>
    <w:rsid w:val="004752F6"/>
    <w:rsid w:val="0047602C"/>
    <w:rsid w:val="004A37AB"/>
    <w:rsid w:val="004A4FF8"/>
    <w:rsid w:val="004B17E4"/>
    <w:rsid w:val="004B410A"/>
    <w:rsid w:val="004D6747"/>
    <w:rsid w:val="004E1D85"/>
    <w:rsid w:val="004E39EC"/>
    <w:rsid w:val="004F5532"/>
    <w:rsid w:val="00507648"/>
    <w:rsid w:val="00532B68"/>
    <w:rsid w:val="00536A34"/>
    <w:rsid w:val="00546B9D"/>
    <w:rsid w:val="0054757F"/>
    <w:rsid w:val="00550184"/>
    <w:rsid w:val="005562E3"/>
    <w:rsid w:val="00563A05"/>
    <w:rsid w:val="005643C0"/>
    <w:rsid w:val="00570E6D"/>
    <w:rsid w:val="00575D3D"/>
    <w:rsid w:val="005861A2"/>
    <w:rsid w:val="00586D4C"/>
    <w:rsid w:val="005A5B24"/>
    <w:rsid w:val="005B16B8"/>
    <w:rsid w:val="005B2DD9"/>
    <w:rsid w:val="005B7C32"/>
    <w:rsid w:val="005F54C8"/>
    <w:rsid w:val="00600884"/>
    <w:rsid w:val="0060668E"/>
    <w:rsid w:val="00607063"/>
    <w:rsid w:val="0063023B"/>
    <w:rsid w:val="00633AED"/>
    <w:rsid w:val="00636D67"/>
    <w:rsid w:val="00645896"/>
    <w:rsid w:val="00646381"/>
    <w:rsid w:val="006522CF"/>
    <w:rsid w:val="0065460D"/>
    <w:rsid w:val="00660BB0"/>
    <w:rsid w:val="00662590"/>
    <w:rsid w:val="00663299"/>
    <w:rsid w:val="00665218"/>
    <w:rsid w:val="00683FCE"/>
    <w:rsid w:val="006904F2"/>
    <w:rsid w:val="00690645"/>
    <w:rsid w:val="006A13D9"/>
    <w:rsid w:val="006A6304"/>
    <w:rsid w:val="006B145D"/>
    <w:rsid w:val="006B17D0"/>
    <w:rsid w:val="006B744F"/>
    <w:rsid w:val="006C7780"/>
    <w:rsid w:val="006D73F6"/>
    <w:rsid w:val="006E17E4"/>
    <w:rsid w:val="006F5DF0"/>
    <w:rsid w:val="00702554"/>
    <w:rsid w:val="007056D5"/>
    <w:rsid w:val="00706444"/>
    <w:rsid w:val="007172A6"/>
    <w:rsid w:val="00723E4A"/>
    <w:rsid w:val="00725614"/>
    <w:rsid w:val="007419EF"/>
    <w:rsid w:val="007623AD"/>
    <w:rsid w:val="007B1F54"/>
    <w:rsid w:val="007B5949"/>
    <w:rsid w:val="007B60C9"/>
    <w:rsid w:val="007B66E4"/>
    <w:rsid w:val="007D6017"/>
    <w:rsid w:val="007E2F07"/>
    <w:rsid w:val="007E4C0D"/>
    <w:rsid w:val="007F554B"/>
    <w:rsid w:val="00812CCB"/>
    <w:rsid w:val="008147C6"/>
    <w:rsid w:val="00843460"/>
    <w:rsid w:val="008453F5"/>
    <w:rsid w:val="008460ED"/>
    <w:rsid w:val="00862BE0"/>
    <w:rsid w:val="00871328"/>
    <w:rsid w:val="00872E07"/>
    <w:rsid w:val="008914EE"/>
    <w:rsid w:val="00891B83"/>
    <w:rsid w:val="008A29EE"/>
    <w:rsid w:val="008B7C95"/>
    <w:rsid w:val="008C01B9"/>
    <w:rsid w:val="008C50E1"/>
    <w:rsid w:val="008D0DA2"/>
    <w:rsid w:val="008D2E27"/>
    <w:rsid w:val="008D3DDF"/>
    <w:rsid w:val="008E2D6C"/>
    <w:rsid w:val="008F514A"/>
    <w:rsid w:val="008F73B6"/>
    <w:rsid w:val="009069B1"/>
    <w:rsid w:val="0091398A"/>
    <w:rsid w:val="00920165"/>
    <w:rsid w:val="00922F0F"/>
    <w:rsid w:val="00936CF5"/>
    <w:rsid w:val="00937B69"/>
    <w:rsid w:val="00942FD4"/>
    <w:rsid w:val="00945D1E"/>
    <w:rsid w:val="00946244"/>
    <w:rsid w:val="009525CB"/>
    <w:rsid w:val="0095264C"/>
    <w:rsid w:val="009555ED"/>
    <w:rsid w:val="00962028"/>
    <w:rsid w:val="0096766F"/>
    <w:rsid w:val="00972E15"/>
    <w:rsid w:val="00977823"/>
    <w:rsid w:val="009811AB"/>
    <w:rsid w:val="009938DB"/>
    <w:rsid w:val="009A3DDA"/>
    <w:rsid w:val="009B667E"/>
    <w:rsid w:val="009C5BA2"/>
    <w:rsid w:val="009D6CA9"/>
    <w:rsid w:val="00A03066"/>
    <w:rsid w:val="00A11B11"/>
    <w:rsid w:val="00A14FB3"/>
    <w:rsid w:val="00A16041"/>
    <w:rsid w:val="00A22388"/>
    <w:rsid w:val="00A32EBC"/>
    <w:rsid w:val="00A34E11"/>
    <w:rsid w:val="00A3539C"/>
    <w:rsid w:val="00A57AF6"/>
    <w:rsid w:val="00A62189"/>
    <w:rsid w:val="00A6699C"/>
    <w:rsid w:val="00A71A05"/>
    <w:rsid w:val="00A81146"/>
    <w:rsid w:val="00A81B00"/>
    <w:rsid w:val="00A8285A"/>
    <w:rsid w:val="00A90DAC"/>
    <w:rsid w:val="00A94FF0"/>
    <w:rsid w:val="00A962F4"/>
    <w:rsid w:val="00AA2147"/>
    <w:rsid w:val="00AB2186"/>
    <w:rsid w:val="00AB4E03"/>
    <w:rsid w:val="00AD0C8F"/>
    <w:rsid w:val="00AD2C19"/>
    <w:rsid w:val="00AD6395"/>
    <w:rsid w:val="00AE44E2"/>
    <w:rsid w:val="00AE6F72"/>
    <w:rsid w:val="00AF29EE"/>
    <w:rsid w:val="00AF2C23"/>
    <w:rsid w:val="00AF3209"/>
    <w:rsid w:val="00AF744A"/>
    <w:rsid w:val="00B349DE"/>
    <w:rsid w:val="00B54735"/>
    <w:rsid w:val="00B5627D"/>
    <w:rsid w:val="00B62959"/>
    <w:rsid w:val="00B87402"/>
    <w:rsid w:val="00BA495E"/>
    <w:rsid w:val="00BF6426"/>
    <w:rsid w:val="00C03493"/>
    <w:rsid w:val="00C0590C"/>
    <w:rsid w:val="00C15D6E"/>
    <w:rsid w:val="00C2404B"/>
    <w:rsid w:val="00C25B53"/>
    <w:rsid w:val="00C50AAC"/>
    <w:rsid w:val="00C56BD9"/>
    <w:rsid w:val="00C64155"/>
    <w:rsid w:val="00C70FC4"/>
    <w:rsid w:val="00C72478"/>
    <w:rsid w:val="00C844DA"/>
    <w:rsid w:val="00C97D52"/>
    <w:rsid w:val="00CB4966"/>
    <w:rsid w:val="00CB4BBE"/>
    <w:rsid w:val="00CC2D3D"/>
    <w:rsid w:val="00CC3C8E"/>
    <w:rsid w:val="00CC5EF8"/>
    <w:rsid w:val="00CD199A"/>
    <w:rsid w:val="00CD695C"/>
    <w:rsid w:val="00CE2802"/>
    <w:rsid w:val="00CE7F16"/>
    <w:rsid w:val="00D03719"/>
    <w:rsid w:val="00D0737C"/>
    <w:rsid w:val="00D13E52"/>
    <w:rsid w:val="00D378E4"/>
    <w:rsid w:val="00D468B9"/>
    <w:rsid w:val="00D52AD8"/>
    <w:rsid w:val="00D5328B"/>
    <w:rsid w:val="00D551B2"/>
    <w:rsid w:val="00D779A0"/>
    <w:rsid w:val="00D8069F"/>
    <w:rsid w:val="00DB577F"/>
    <w:rsid w:val="00DB6422"/>
    <w:rsid w:val="00DD0F62"/>
    <w:rsid w:val="00DD6967"/>
    <w:rsid w:val="00DE0720"/>
    <w:rsid w:val="00E01641"/>
    <w:rsid w:val="00E019CC"/>
    <w:rsid w:val="00E03570"/>
    <w:rsid w:val="00E269D4"/>
    <w:rsid w:val="00E31BC6"/>
    <w:rsid w:val="00E438CE"/>
    <w:rsid w:val="00E4725A"/>
    <w:rsid w:val="00E6064A"/>
    <w:rsid w:val="00EB23C3"/>
    <w:rsid w:val="00EB77DB"/>
    <w:rsid w:val="00EC5E2B"/>
    <w:rsid w:val="00EC7D1F"/>
    <w:rsid w:val="00EE4F6F"/>
    <w:rsid w:val="00EF3551"/>
    <w:rsid w:val="00F000F4"/>
    <w:rsid w:val="00F00FC4"/>
    <w:rsid w:val="00F171FC"/>
    <w:rsid w:val="00F30C53"/>
    <w:rsid w:val="00F31CF7"/>
    <w:rsid w:val="00F471D8"/>
    <w:rsid w:val="00F52B30"/>
    <w:rsid w:val="00F719B7"/>
    <w:rsid w:val="00F81E1F"/>
    <w:rsid w:val="00F82BA7"/>
    <w:rsid w:val="00FD44C4"/>
    <w:rsid w:val="00FD5D60"/>
    <w:rsid w:val="00FD73C6"/>
    <w:rsid w:val="00FE5F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D4D83A"/>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644C"/>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2E15"/>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972E15"/>
  </w:style>
  <w:style w:type="paragraph" w:styleId="Fuzeile">
    <w:name w:val="footer"/>
    <w:basedOn w:val="Standard"/>
    <w:link w:val="FuzeileZchn"/>
    <w:uiPriority w:val="99"/>
    <w:unhideWhenUsed/>
    <w:rsid w:val="00972E15"/>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972E15"/>
  </w:style>
  <w:style w:type="character" w:styleId="Hyperlink">
    <w:name w:val="Hyperlink"/>
    <w:basedOn w:val="Absatz-Standardschriftart"/>
    <w:uiPriority w:val="99"/>
    <w:unhideWhenUsed/>
    <w:rsid w:val="000237E6"/>
    <w:rPr>
      <w:color w:val="0563C1" w:themeColor="hyperlink"/>
      <w:u w:val="single"/>
    </w:rPr>
  </w:style>
  <w:style w:type="character" w:customStyle="1" w:styleId="UnresolvedMention1">
    <w:name w:val="Unresolved Mention1"/>
    <w:basedOn w:val="Absatz-Standardschriftart"/>
    <w:uiPriority w:val="99"/>
    <w:rsid w:val="000237E6"/>
    <w:rPr>
      <w:color w:val="605E5C"/>
      <w:shd w:val="clear" w:color="auto" w:fill="E1DFDD"/>
    </w:rPr>
  </w:style>
  <w:style w:type="paragraph" w:styleId="Listenabsatz">
    <w:name w:val="List Paragraph"/>
    <w:basedOn w:val="Standard"/>
    <w:uiPriority w:val="34"/>
    <w:qFormat/>
    <w:rsid w:val="00C97D52"/>
    <w:pPr>
      <w:ind w:left="720"/>
      <w:contextualSpacing/>
    </w:pPr>
  </w:style>
  <w:style w:type="paragraph" w:styleId="Sprechblasentext">
    <w:name w:val="Balloon Text"/>
    <w:basedOn w:val="Standard"/>
    <w:link w:val="SprechblasentextZchn"/>
    <w:uiPriority w:val="99"/>
    <w:semiHidden/>
    <w:unhideWhenUsed/>
    <w:rsid w:val="00C97D5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D52"/>
    <w:rPr>
      <w:rFonts w:ascii="Tahoma" w:eastAsiaTheme="minorEastAsia" w:hAnsi="Tahoma" w:cs="Tahoma"/>
      <w:sz w:val="16"/>
      <w:szCs w:val="16"/>
      <w:lang w:eastAsia="de-DE"/>
    </w:rPr>
  </w:style>
  <w:style w:type="character" w:styleId="BesuchterLink">
    <w:name w:val="FollowedHyperlink"/>
    <w:basedOn w:val="Absatz-Standardschriftart"/>
    <w:uiPriority w:val="99"/>
    <w:semiHidden/>
    <w:unhideWhenUsed/>
    <w:rsid w:val="00862BE0"/>
    <w:rPr>
      <w:color w:val="954F72" w:themeColor="followedHyperlink"/>
      <w:u w:val="single"/>
    </w:rPr>
  </w:style>
  <w:style w:type="character" w:styleId="Kommentarzeichen">
    <w:name w:val="annotation reference"/>
    <w:basedOn w:val="Absatz-Standardschriftart"/>
    <w:uiPriority w:val="99"/>
    <w:semiHidden/>
    <w:unhideWhenUsed/>
    <w:rsid w:val="00575D3D"/>
    <w:rPr>
      <w:sz w:val="16"/>
      <w:szCs w:val="16"/>
    </w:rPr>
  </w:style>
  <w:style w:type="paragraph" w:styleId="Kommentartext">
    <w:name w:val="annotation text"/>
    <w:basedOn w:val="Standard"/>
    <w:link w:val="KommentartextZchn"/>
    <w:uiPriority w:val="99"/>
    <w:semiHidden/>
    <w:unhideWhenUsed/>
    <w:rsid w:val="00575D3D"/>
    <w:rPr>
      <w:sz w:val="20"/>
      <w:szCs w:val="20"/>
    </w:rPr>
  </w:style>
  <w:style w:type="character" w:customStyle="1" w:styleId="KommentartextZchn">
    <w:name w:val="Kommentartext Zchn"/>
    <w:basedOn w:val="Absatz-Standardschriftart"/>
    <w:link w:val="Kommentartext"/>
    <w:uiPriority w:val="99"/>
    <w:semiHidden/>
    <w:rsid w:val="00575D3D"/>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575D3D"/>
    <w:rPr>
      <w:b/>
      <w:bCs/>
    </w:rPr>
  </w:style>
  <w:style w:type="character" w:customStyle="1" w:styleId="KommentarthemaZchn">
    <w:name w:val="Kommentarthema Zchn"/>
    <w:basedOn w:val="KommentartextZchn"/>
    <w:link w:val="Kommentarthema"/>
    <w:uiPriority w:val="99"/>
    <w:semiHidden/>
    <w:rsid w:val="00575D3D"/>
    <w:rPr>
      <w:rFonts w:eastAsiaTheme="minorEastAsia"/>
      <w:b/>
      <w:bCs/>
      <w:sz w:val="20"/>
      <w:szCs w:val="20"/>
      <w:lang w:eastAsia="de-DE"/>
    </w:rPr>
  </w:style>
  <w:style w:type="character" w:customStyle="1" w:styleId="FunotentextZchn">
    <w:name w:val="Fußnotentext Zchn"/>
    <w:link w:val="Funotentext"/>
    <w:uiPriority w:val="99"/>
    <w:qFormat/>
    <w:rsid w:val="008F73B6"/>
    <w:rPr>
      <w:rFonts w:cs="Interstate Mazda Regular"/>
      <w:iCs/>
      <w:color w:val="221E1F"/>
      <w:sz w:val="16"/>
      <w:lang w:val="en-GB" w:eastAsia="ja-JP"/>
    </w:rPr>
  </w:style>
  <w:style w:type="paragraph" w:styleId="Funotentext">
    <w:name w:val="footnote text"/>
    <w:basedOn w:val="Standard"/>
    <w:link w:val="FunotentextZchn"/>
    <w:uiPriority w:val="99"/>
    <w:qFormat/>
    <w:rsid w:val="008F73B6"/>
    <w:pPr>
      <w:keepLines/>
      <w:tabs>
        <w:tab w:val="left" w:pos="284"/>
      </w:tabs>
      <w:suppressAutoHyphens/>
      <w:spacing w:line="200" w:lineRule="exact"/>
      <w:ind w:left="57" w:right="289" w:hanging="57"/>
      <w:jc w:val="both"/>
    </w:pPr>
    <w:rPr>
      <w:rFonts w:eastAsiaTheme="minorHAnsi" w:cs="Interstate Mazda Regular"/>
      <w:iCs/>
      <w:color w:val="221E1F"/>
      <w:sz w:val="16"/>
      <w:lang w:val="en-GB" w:eastAsia="ja-JP"/>
    </w:rPr>
  </w:style>
  <w:style w:type="character" w:customStyle="1" w:styleId="FunotentextZchn1">
    <w:name w:val="Fußnotentext Zchn1"/>
    <w:basedOn w:val="Absatz-Standardschriftart"/>
    <w:uiPriority w:val="99"/>
    <w:semiHidden/>
    <w:rsid w:val="008F73B6"/>
    <w:rPr>
      <w:rFonts w:eastAsiaTheme="minorEastAsia"/>
      <w:sz w:val="20"/>
      <w:szCs w:val="20"/>
      <w:lang w:eastAsia="de-DE"/>
    </w:rPr>
  </w:style>
  <w:style w:type="character" w:styleId="Funotenzeichen">
    <w:name w:val="footnote reference"/>
    <w:uiPriority w:val="99"/>
    <w:qFormat/>
    <w:rsid w:val="008F73B6"/>
    <w:rPr>
      <w:vertAlign w:val="superscript"/>
    </w:rPr>
  </w:style>
  <w:style w:type="paragraph" w:styleId="berarbeitung">
    <w:name w:val="Revision"/>
    <w:hidden/>
    <w:uiPriority w:val="99"/>
    <w:semiHidden/>
    <w:rsid w:val="0006376F"/>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1269">
      <w:bodyDiv w:val="1"/>
      <w:marLeft w:val="0"/>
      <w:marRight w:val="0"/>
      <w:marTop w:val="0"/>
      <w:marBottom w:val="0"/>
      <w:divBdr>
        <w:top w:val="none" w:sz="0" w:space="0" w:color="auto"/>
        <w:left w:val="none" w:sz="0" w:space="0" w:color="auto"/>
        <w:bottom w:val="none" w:sz="0" w:space="0" w:color="auto"/>
        <w:right w:val="none" w:sz="0" w:space="0" w:color="auto"/>
      </w:divBdr>
    </w:div>
    <w:div w:id="1023478665">
      <w:bodyDiv w:val="1"/>
      <w:marLeft w:val="0"/>
      <w:marRight w:val="0"/>
      <w:marTop w:val="0"/>
      <w:marBottom w:val="0"/>
      <w:divBdr>
        <w:top w:val="none" w:sz="0" w:space="0" w:color="auto"/>
        <w:left w:val="none" w:sz="0" w:space="0" w:color="auto"/>
        <w:bottom w:val="none" w:sz="0" w:space="0" w:color="auto"/>
        <w:right w:val="none" w:sz="0" w:space="0" w:color="auto"/>
      </w:divBdr>
    </w:div>
    <w:div w:id="1171988892">
      <w:bodyDiv w:val="1"/>
      <w:marLeft w:val="0"/>
      <w:marRight w:val="0"/>
      <w:marTop w:val="0"/>
      <w:marBottom w:val="0"/>
      <w:divBdr>
        <w:top w:val="none" w:sz="0" w:space="0" w:color="auto"/>
        <w:left w:val="none" w:sz="0" w:space="0" w:color="auto"/>
        <w:bottom w:val="none" w:sz="0" w:space="0" w:color="auto"/>
        <w:right w:val="none" w:sz="0" w:space="0" w:color="auto"/>
      </w:divBdr>
    </w:div>
    <w:div w:id="1217009534">
      <w:bodyDiv w:val="1"/>
      <w:marLeft w:val="0"/>
      <w:marRight w:val="0"/>
      <w:marTop w:val="0"/>
      <w:marBottom w:val="0"/>
      <w:divBdr>
        <w:top w:val="none" w:sz="0" w:space="0" w:color="auto"/>
        <w:left w:val="none" w:sz="0" w:space="0" w:color="auto"/>
        <w:bottom w:val="none" w:sz="0" w:space="0" w:color="auto"/>
        <w:right w:val="none" w:sz="0" w:space="0" w:color="auto"/>
      </w:divBdr>
    </w:div>
    <w:div w:id="1298415537">
      <w:bodyDiv w:val="1"/>
      <w:marLeft w:val="0"/>
      <w:marRight w:val="0"/>
      <w:marTop w:val="0"/>
      <w:marBottom w:val="0"/>
      <w:divBdr>
        <w:top w:val="none" w:sz="0" w:space="0" w:color="auto"/>
        <w:left w:val="none" w:sz="0" w:space="0" w:color="auto"/>
        <w:bottom w:val="none" w:sz="0" w:space="0" w:color="auto"/>
        <w:right w:val="none" w:sz="0" w:space="0" w:color="auto"/>
      </w:divBdr>
    </w:div>
    <w:div w:id="16165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1</Pages>
  <Words>133</Words>
  <Characters>840</Characters>
  <Application>Microsoft Office Word</Application>
  <DocSecurity>0</DocSecurity>
  <Lines>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Kaiser, Martin</cp:lastModifiedBy>
  <cp:revision>3</cp:revision>
  <cp:lastPrinted>2021-12-13T10:15:00Z</cp:lastPrinted>
  <dcterms:created xsi:type="dcterms:W3CDTF">2022-03-11T08:04:00Z</dcterms:created>
  <dcterms:modified xsi:type="dcterms:W3CDTF">2022-03-11T08:05:00Z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2021-10-21T14:00:51Z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1da4fd69-1e79-43e0-a1ae-81debe1c7b81</vt:lpwstr>
  </property>
  <property fmtid="{D5CDD505-2E9C-101B-9397-08002B2CF9AE}" pid="8" name="MSIP_Label_8f759577-5ea0-4866-9528-c5abbb8a6af6_ContentBits">
    <vt:lpwstr>0</vt:lpwstr>
  </property>
</Properties>
</file>