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61D9" w14:textId="5D323ABA" w:rsidR="00862BE0" w:rsidRPr="00A273EE" w:rsidRDefault="003A72F1" w:rsidP="00862BE0">
      <w:pPr>
        <w:jc w:val="center"/>
        <w:rPr>
          <w:rFonts w:ascii="Mazda Type" w:hAnsi="Mazda Type"/>
          <w:sz w:val="32"/>
          <w:szCs w:val="32"/>
          <w:lang w:val="en-GB"/>
        </w:rPr>
      </w:pPr>
      <w:r w:rsidRPr="00A273EE">
        <w:rPr>
          <w:rFonts w:ascii="Mazda Type Medium" w:hAnsi="Mazda Type Medium"/>
          <w:sz w:val="32"/>
          <w:szCs w:val="32"/>
          <w:lang w:val="en-GB"/>
        </w:rPr>
        <w:t xml:space="preserve">All-new </w:t>
      </w:r>
      <w:r w:rsidR="00862BE0" w:rsidRPr="00A273EE">
        <w:rPr>
          <w:rFonts w:ascii="Mazda Type Medium" w:hAnsi="Mazda Type Medium"/>
          <w:sz w:val="32"/>
          <w:szCs w:val="32"/>
          <w:lang w:val="en-GB"/>
        </w:rPr>
        <w:t xml:space="preserve">Mazda </w:t>
      </w:r>
      <w:r w:rsidR="006B0215" w:rsidRPr="00A273EE">
        <w:rPr>
          <w:rFonts w:ascii="Mazda Type Medium" w:hAnsi="Mazda Type Medium"/>
          <w:sz w:val="32"/>
          <w:szCs w:val="32"/>
          <w:lang w:val="en-GB"/>
        </w:rPr>
        <w:t>CX-80 A</w:t>
      </w:r>
      <w:r w:rsidR="007D45FD" w:rsidRPr="00A273EE">
        <w:rPr>
          <w:rFonts w:ascii="Mazda Type Medium" w:hAnsi="Mazda Type Medium"/>
          <w:sz w:val="32"/>
          <w:szCs w:val="32"/>
          <w:lang w:val="en-GB"/>
        </w:rPr>
        <w:t>warded</w:t>
      </w:r>
      <w:r w:rsidR="006B0215" w:rsidRPr="00A273EE">
        <w:rPr>
          <w:rFonts w:ascii="Mazda Type Medium" w:hAnsi="Mazda Type Medium"/>
          <w:sz w:val="32"/>
          <w:szCs w:val="32"/>
          <w:lang w:val="en-GB"/>
        </w:rPr>
        <w:t xml:space="preserve"> Five Star Euro NCAP Rating</w:t>
      </w:r>
      <w:r w:rsidR="00862BE0" w:rsidRPr="00A273EE">
        <w:rPr>
          <w:rFonts w:ascii="Mazda Type Medium" w:hAnsi="Mazda Type Medium"/>
          <w:sz w:val="32"/>
          <w:szCs w:val="32"/>
          <w:lang w:val="en-GB"/>
        </w:rPr>
        <w:t xml:space="preserve"> </w:t>
      </w:r>
    </w:p>
    <w:p w14:paraId="59FF8258" w14:textId="77777777" w:rsidR="00862BE0" w:rsidRPr="00A273EE" w:rsidRDefault="00862BE0" w:rsidP="00862BE0">
      <w:pPr>
        <w:jc w:val="center"/>
        <w:rPr>
          <w:rFonts w:ascii="Mazda Type" w:hAnsi="Mazda Type"/>
          <w:sz w:val="32"/>
          <w:szCs w:val="32"/>
          <w:lang w:val="en-GB"/>
        </w:rPr>
      </w:pPr>
    </w:p>
    <w:p w14:paraId="3A3852DE" w14:textId="38A381BC" w:rsidR="00862BE0" w:rsidRPr="00A273EE" w:rsidRDefault="00F74E53" w:rsidP="00862BE0">
      <w:pPr>
        <w:pStyle w:val="ListParagraph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1"/>
          <w:szCs w:val="21"/>
          <w:lang w:val="en-GB"/>
        </w:rPr>
      </w:pPr>
      <w:r w:rsidRPr="00A273EE">
        <w:rPr>
          <w:rFonts w:ascii="Mazda Type" w:hAnsi="Mazda Type"/>
          <w:sz w:val="21"/>
          <w:szCs w:val="21"/>
          <w:lang w:val="en-GB"/>
        </w:rPr>
        <w:t>Top</w:t>
      </w:r>
      <w:r w:rsidR="006B0215" w:rsidRPr="00A273EE">
        <w:rPr>
          <w:rFonts w:ascii="Mazda Type" w:hAnsi="Mazda Type"/>
          <w:sz w:val="21"/>
          <w:szCs w:val="21"/>
          <w:lang w:val="en-GB"/>
        </w:rPr>
        <w:t xml:space="preserve"> scores </w:t>
      </w:r>
      <w:r w:rsidR="008A49EE" w:rsidRPr="00A273EE">
        <w:rPr>
          <w:rFonts w:ascii="Mazda Type" w:hAnsi="Mazda Type"/>
          <w:sz w:val="21"/>
          <w:szCs w:val="21"/>
          <w:lang w:val="en-GB"/>
        </w:rPr>
        <w:t>for</w:t>
      </w:r>
      <w:r w:rsidR="006B0215" w:rsidRPr="00A273EE">
        <w:rPr>
          <w:rFonts w:ascii="Mazda Type" w:hAnsi="Mazda Type"/>
          <w:sz w:val="21"/>
          <w:szCs w:val="21"/>
          <w:lang w:val="en-GB"/>
        </w:rPr>
        <w:t xml:space="preserve"> </w:t>
      </w:r>
      <w:r w:rsidR="007D45FD" w:rsidRPr="00A273EE">
        <w:rPr>
          <w:rFonts w:ascii="Mazda Type" w:hAnsi="Mazda Type"/>
          <w:sz w:val="21"/>
          <w:szCs w:val="21"/>
          <w:lang w:val="en-GB"/>
        </w:rPr>
        <w:t xml:space="preserve">Adult Occupancy </w:t>
      </w:r>
      <w:r w:rsidR="006B0215" w:rsidRPr="00A273EE">
        <w:rPr>
          <w:rFonts w:ascii="Mazda Type" w:hAnsi="Mazda Type"/>
          <w:sz w:val="21"/>
          <w:szCs w:val="21"/>
          <w:lang w:val="en-GB"/>
        </w:rPr>
        <w:t xml:space="preserve">and </w:t>
      </w:r>
      <w:r w:rsidR="00385BF8" w:rsidRPr="00A273EE">
        <w:rPr>
          <w:rFonts w:ascii="Mazda Type" w:hAnsi="Mazda Type"/>
          <w:sz w:val="21"/>
          <w:szCs w:val="21"/>
          <w:lang w:val="en-GB"/>
        </w:rPr>
        <w:t>C</w:t>
      </w:r>
      <w:r w:rsidR="006B0215" w:rsidRPr="00A273EE">
        <w:rPr>
          <w:rFonts w:ascii="Mazda Type" w:hAnsi="Mazda Type"/>
          <w:sz w:val="21"/>
          <w:szCs w:val="21"/>
          <w:lang w:val="en-GB"/>
        </w:rPr>
        <w:t xml:space="preserve">hild </w:t>
      </w:r>
      <w:r w:rsidR="00385BF8" w:rsidRPr="00A273EE">
        <w:rPr>
          <w:rFonts w:ascii="Mazda Type" w:hAnsi="Mazda Type"/>
          <w:sz w:val="21"/>
          <w:szCs w:val="21"/>
          <w:lang w:val="en-GB"/>
        </w:rPr>
        <w:t>O</w:t>
      </w:r>
      <w:r w:rsidR="006B0215" w:rsidRPr="00A273EE">
        <w:rPr>
          <w:rFonts w:ascii="Mazda Type" w:hAnsi="Mazda Type"/>
          <w:sz w:val="21"/>
          <w:szCs w:val="21"/>
          <w:lang w:val="en-GB"/>
        </w:rPr>
        <w:t xml:space="preserve">ccupancy assessments </w:t>
      </w:r>
    </w:p>
    <w:p w14:paraId="1DCFF3E1" w14:textId="2B5F23C9" w:rsidR="00862BE0" w:rsidRPr="00A273EE" w:rsidRDefault="005D1201" w:rsidP="00862BE0">
      <w:pPr>
        <w:pStyle w:val="ListParagraph"/>
        <w:numPr>
          <w:ilvl w:val="0"/>
          <w:numId w:val="1"/>
        </w:numPr>
        <w:spacing w:line="260" w:lineRule="exact"/>
        <w:ind w:left="714" w:hanging="357"/>
        <w:rPr>
          <w:rFonts w:ascii="Mazda Type" w:hAnsi="Mazda Type"/>
          <w:sz w:val="21"/>
          <w:szCs w:val="21"/>
          <w:lang w:val="en-GB"/>
        </w:rPr>
      </w:pPr>
      <w:r w:rsidRPr="00A273EE">
        <w:rPr>
          <w:rFonts w:ascii="Mazda Type" w:hAnsi="Mazda Type"/>
          <w:sz w:val="21"/>
          <w:szCs w:val="21"/>
          <w:lang w:val="en-GB"/>
        </w:rPr>
        <w:t>Superior rating</w:t>
      </w:r>
      <w:r w:rsidR="007D45FD" w:rsidRPr="00A273EE">
        <w:rPr>
          <w:rFonts w:ascii="Mazda Type" w:hAnsi="Mazda Type"/>
          <w:sz w:val="21"/>
          <w:szCs w:val="21"/>
          <w:lang w:val="en-GB"/>
        </w:rPr>
        <w:t xml:space="preserve"> </w:t>
      </w:r>
      <w:r w:rsidR="00385BF8" w:rsidRPr="00A273EE">
        <w:rPr>
          <w:rFonts w:ascii="Mazda Type" w:hAnsi="Mazda Type"/>
          <w:sz w:val="21"/>
          <w:szCs w:val="21"/>
          <w:lang w:val="en-GB"/>
        </w:rPr>
        <w:t>for Vulnerable Road Users category</w:t>
      </w:r>
    </w:p>
    <w:p w14:paraId="034A201E" w14:textId="6B9B4CF8" w:rsidR="00567981" w:rsidRPr="00A273EE" w:rsidRDefault="00CF058C" w:rsidP="549BA9B7">
      <w:pPr>
        <w:pStyle w:val="ListParagraph"/>
        <w:numPr>
          <w:ilvl w:val="0"/>
          <w:numId w:val="1"/>
        </w:numPr>
        <w:rPr>
          <w:rFonts w:ascii="Mazda Type" w:hAnsi="Mazda Type"/>
          <w:sz w:val="20"/>
          <w:szCs w:val="20"/>
          <w:lang w:val="en-GB" w:eastAsia="ja-JP"/>
        </w:rPr>
      </w:pPr>
      <w:r w:rsidRPr="00A273EE">
        <w:rPr>
          <w:rFonts w:ascii="Mazda Type" w:hAnsi="Mazda Type"/>
          <w:sz w:val="21"/>
          <w:szCs w:val="21"/>
          <w:lang w:val="en-GB"/>
        </w:rPr>
        <w:t>New Mazda flagship offers c</w:t>
      </w:r>
      <w:r w:rsidR="00C304B9" w:rsidRPr="00A273EE">
        <w:rPr>
          <w:rFonts w:ascii="Mazda Type" w:hAnsi="Mazda Type"/>
          <w:sz w:val="21"/>
          <w:szCs w:val="21"/>
          <w:lang w:val="en-GB"/>
        </w:rPr>
        <w:t xml:space="preserve">omfort, convenience, and versatility, </w:t>
      </w:r>
      <w:r w:rsidR="59DD51FD" w:rsidRPr="00A273EE">
        <w:rPr>
          <w:rFonts w:ascii="Helvetica" w:eastAsia="Helvetica" w:hAnsi="Helvetica" w:cs="Helvetica"/>
          <w:color w:val="101010"/>
          <w:lang w:val="en-GB"/>
        </w:rPr>
        <w:t>‘</w:t>
      </w:r>
      <w:r w:rsidR="3A5A9606" w:rsidRPr="00A273EE">
        <w:rPr>
          <w:rFonts w:ascii="Mazda Type" w:hAnsi="Mazda Type"/>
          <w:sz w:val="21"/>
          <w:szCs w:val="21"/>
          <w:lang w:val="en-GB"/>
        </w:rPr>
        <w:t>C</w:t>
      </w:r>
      <w:r w:rsidR="00C304B9" w:rsidRPr="00A273EE">
        <w:rPr>
          <w:rFonts w:ascii="Mazda Type" w:hAnsi="Mazda Type"/>
          <w:sz w:val="21"/>
          <w:szCs w:val="21"/>
          <w:lang w:val="en-GB"/>
        </w:rPr>
        <w:t xml:space="preserve">rafted in </w:t>
      </w:r>
      <w:proofErr w:type="gramStart"/>
      <w:r w:rsidR="00C304B9" w:rsidRPr="00A273EE">
        <w:rPr>
          <w:rFonts w:ascii="Mazda Type" w:hAnsi="Mazda Type"/>
          <w:sz w:val="21"/>
          <w:szCs w:val="21"/>
          <w:lang w:val="en-GB"/>
        </w:rPr>
        <w:t>Japan</w:t>
      </w:r>
      <w:r w:rsidR="1BF7831D" w:rsidRPr="00A273EE">
        <w:rPr>
          <w:rFonts w:ascii="Helvetica" w:eastAsia="Helvetica" w:hAnsi="Helvetica" w:cs="Helvetica"/>
          <w:color w:val="101010"/>
          <w:lang w:val="en-GB"/>
        </w:rPr>
        <w:t>’</w:t>
      </w:r>
      <w:proofErr w:type="gramEnd"/>
    </w:p>
    <w:p w14:paraId="4D9CA64E" w14:textId="77777777" w:rsidR="005C0743" w:rsidRPr="00A273EE" w:rsidRDefault="005C0743" w:rsidP="00862BE0">
      <w:pPr>
        <w:spacing w:line="260" w:lineRule="exact"/>
        <w:rPr>
          <w:rFonts w:ascii="Mazda Type" w:hAnsi="Mazda Type"/>
          <w:sz w:val="32"/>
          <w:szCs w:val="32"/>
          <w:lang w:val="en-GB"/>
        </w:rPr>
      </w:pPr>
    </w:p>
    <w:p w14:paraId="49350CDD" w14:textId="14AB89D6" w:rsidR="00C97D52" w:rsidRPr="00A273EE" w:rsidRDefault="00872E07" w:rsidP="001B427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en-GB" w:eastAsia="ja-JP"/>
        </w:rPr>
      </w:pPr>
      <w:r w:rsidRPr="00A273EE">
        <w:rPr>
          <w:rFonts w:ascii="Mazda Type" w:hAnsi="Mazda Type"/>
          <w:b/>
          <w:sz w:val="20"/>
          <w:szCs w:val="20"/>
          <w:lang w:val="en-GB"/>
        </w:rPr>
        <w:t xml:space="preserve">Leverkusen, </w:t>
      </w:r>
      <w:r w:rsidR="00EA4D59" w:rsidRPr="00A273EE">
        <w:rPr>
          <w:rFonts w:ascii="Mazda Type" w:hAnsi="Mazda Type"/>
          <w:b/>
          <w:sz w:val="20"/>
          <w:szCs w:val="20"/>
          <w:lang w:val="en-GB"/>
        </w:rPr>
        <w:t>04 December</w:t>
      </w:r>
      <w:r w:rsidR="003E644C" w:rsidRPr="00A273EE">
        <w:rPr>
          <w:rFonts w:ascii="Mazda Type" w:hAnsi="Mazda Type"/>
          <w:b/>
          <w:sz w:val="20"/>
          <w:szCs w:val="20"/>
          <w:lang w:val="en-GB"/>
        </w:rPr>
        <w:t xml:space="preserve"> 2</w:t>
      </w:r>
      <w:r w:rsidR="006B0215" w:rsidRPr="00A273EE">
        <w:rPr>
          <w:rFonts w:ascii="Mazda Type" w:hAnsi="Mazda Type"/>
          <w:b/>
          <w:sz w:val="20"/>
          <w:szCs w:val="20"/>
          <w:lang w:val="en-GB"/>
        </w:rPr>
        <w:t>024</w:t>
      </w:r>
      <w:r w:rsidR="003141F1" w:rsidRPr="00A273EE">
        <w:rPr>
          <w:rFonts w:ascii="Mazda Type" w:hAnsi="Mazda Type"/>
          <w:bCs/>
          <w:kern w:val="2"/>
          <w:sz w:val="22"/>
          <w:szCs w:val="22"/>
          <w:lang w:val="en-GB" w:eastAsia="ja-JP"/>
        </w:rPr>
        <w:t>:</w:t>
      </w:r>
      <w:r w:rsidR="00385BF8" w:rsidRPr="00A273EE">
        <w:rPr>
          <w:rFonts w:ascii="Mazda Type" w:hAnsi="Mazda Type"/>
          <w:kern w:val="2"/>
          <w:sz w:val="18"/>
          <w:szCs w:val="18"/>
          <w:lang w:val="en-GB" w:eastAsia="ja-JP"/>
        </w:rPr>
        <w:t xml:space="preserve"> 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The all-new </w:t>
      </w:r>
      <w:r w:rsidR="00862BE0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Mazda 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CX-80 has </w:t>
      </w:r>
      <w:r w:rsidR="007D45FD" w:rsidRPr="00A273EE">
        <w:rPr>
          <w:rFonts w:ascii="Mazda Type" w:hAnsi="Mazda Type"/>
          <w:kern w:val="2"/>
          <w:sz w:val="20"/>
          <w:szCs w:val="20"/>
          <w:lang w:val="en-GB" w:eastAsia="ja-JP"/>
        </w:rPr>
        <w:t>achieved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</w:t>
      </w:r>
      <w:r w:rsidR="007D45FD" w:rsidRPr="00A273EE">
        <w:rPr>
          <w:rFonts w:ascii="Mazda Type" w:hAnsi="Mazda Type"/>
          <w:kern w:val="2"/>
          <w:sz w:val="20"/>
          <w:szCs w:val="20"/>
          <w:lang w:val="en-GB" w:eastAsia="ja-JP"/>
        </w:rPr>
        <w:t>a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maximum five-star rating by Euro NCAP in its latest series of tests</w:t>
      </w:r>
      <w:r w:rsidR="007D45FD" w:rsidRPr="00A273EE">
        <w:rPr>
          <w:rFonts w:ascii="Mazda Type" w:hAnsi="Mazda Type"/>
          <w:kern w:val="2"/>
          <w:sz w:val="20"/>
          <w:szCs w:val="20"/>
          <w:lang w:val="en-GB" w:eastAsia="ja-JP"/>
        </w:rPr>
        <w:t>.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</w:t>
      </w:r>
      <w:r w:rsidR="007D45FD" w:rsidRPr="00A273EE">
        <w:rPr>
          <w:rFonts w:ascii="Mazda Type" w:hAnsi="Mazda Type"/>
          <w:kern w:val="2"/>
          <w:sz w:val="20"/>
          <w:szCs w:val="20"/>
          <w:lang w:val="en-GB" w:eastAsia="ja-JP"/>
        </w:rPr>
        <w:t>Mazda’s new seven-seat flagship SUV scored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92% </w:t>
      </w:r>
      <w:r w:rsidR="00DF38A4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in the </w:t>
      </w:r>
      <w:r w:rsidR="007D45FD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Adult </w:t>
      </w:r>
      <w:r w:rsidR="00DF38A4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Occupancy category, 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and 88% </w:t>
      </w:r>
      <w:r w:rsidR="00DF38A4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for 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>Child Occupancy</w:t>
      </w:r>
      <w:r w:rsidR="00DF38A4" w:rsidRPr="00A273EE">
        <w:rPr>
          <w:rFonts w:ascii="Mazda Type" w:hAnsi="Mazda Type"/>
          <w:kern w:val="2"/>
          <w:sz w:val="20"/>
          <w:szCs w:val="20"/>
          <w:lang w:val="en-GB" w:eastAsia="ja-JP"/>
        </w:rPr>
        <w:t>. It also secured an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84% score </w:t>
      </w:r>
      <w:proofErr w:type="gramStart"/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>in the area of</w:t>
      </w:r>
      <w:proofErr w:type="gramEnd"/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Vulnerable Road </w:t>
      </w:r>
      <w:r w:rsidR="001B427E" w:rsidRPr="00A273EE">
        <w:rPr>
          <w:rFonts w:ascii="Mazda Type" w:hAnsi="Mazda Type"/>
          <w:kern w:val="2"/>
          <w:sz w:val="20"/>
          <w:szCs w:val="20"/>
          <w:lang w:val="en-GB" w:eastAsia="ja-JP"/>
        </w:rPr>
        <w:t>U</w:t>
      </w:r>
      <w:r w:rsidR="00385BF8" w:rsidRPr="00A273EE">
        <w:rPr>
          <w:rFonts w:ascii="Mazda Type" w:hAnsi="Mazda Type"/>
          <w:kern w:val="2"/>
          <w:sz w:val="20"/>
          <w:szCs w:val="20"/>
          <w:lang w:val="en-GB" w:eastAsia="ja-JP"/>
        </w:rPr>
        <w:t>sers protection</w:t>
      </w:r>
      <w:r w:rsidR="001B427E" w:rsidRPr="00A273EE">
        <w:rPr>
          <w:rFonts w:ascii="Mazda Type" w:hAnsi="Mazda Type"/>
          <w:kern w:val="2"/>
          <w:sz w:val="20"/>
          <w:szCs w:val="20"/>
          <w:lang w:val="en-GB" w:eastAsia="ja-JP"/>
        </w:rPr>
        <w:t>.</w:t>
      </w:r>
    </w:p>
    <w:p w14:paraId="133B47D7" w14:textId="620A8521" w:rsidR="001B427E" w:rsidRPr="00A273EE" w:rsidRDefault="00CD7402" w:rsidP="001B427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en-GB" w:eastAsia="ja-JP"/>
        </w:rPr>
      </w:pP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The Mazda CX-80’s </w:t>
      </w:r>
      <w:r w:rsidR="00641877" w:rsidRPr="00A273EE">
        <w:rPr>
          <w:rFonts w:ascii="Mazda Type" w:hAnsi="Mazda Type"/>
          <w:kern w:val="2"/>
          <w:sz w:val="20"/>
          <w:szCs w:val="20"/>
          <w:lang w:val="en-GB" w:eastAsia="ja-JP"/>
        </w:rPr>
        <w:t>outstanding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92% score in Adult Occupancy included full marks in</w:t>
      </w:r>
      <w:r w:rsidR="18DB7932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>both the Lateral and Rear Impact tests, with a satisfactory level of protection recogni</w:t>
      </w:r>
      <w:r w:rsidR="00593797" w:rsidRPr="00A273EE">
        <w:rPr>
          <w:rFonts w:ascii="Mazda Type" w:hAnsi="Mazda Type"/>
          <w:kern w:val="2"/>
          <w:sz w:val="20"/>
          <w:szCs w:val="20"/>
          <w:lang w:val="en-GB" w:eastAsia="ja-JP"/>
        </w:rPr>
        <w:t>s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>ed in the full-width rigid barrier Front</w:t>
      </w:r>
      <w:r w:rsidR="00641877" w:rsidRPr="00A273EE">
        <w:rPr>
          <w:rFonts w:ascii="Mazda Type" w:hAnsi="Mazda Type"/>
          <w:kern w:val="2"/>
          <w:sz w:val="20"/>
          <w:szCs w:val="20"/>
          <w:lang w:val="en-GB" w:eastAsia="ja-JP"/>
        </w:rPr>
        <w:t>al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Impact test. In both the side barrier and more severe side pole impact, protection of all critical body areas was good, leading to a maximum score in this part of the assessment.</w:t>
      </w:r>
    </w:p>
    <w:p w14:paraId="643FB681" w14:textId="33E5DA67" w:rsidR="00CD7402" w:rsidRPr="00A273EE" w:rsidRDefault="00CD7402" w:rsidP="001B427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en-GB" w:eastAsia="ja-JP"/>
        </w:rPr>
      </w:pP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In the Child Occupancy category, Mazda’s new SUV also achieved maximum points in both </w:t>
      </w:r>
      <w:r w:rsidR="00641877" w:rsidRPr="00A273EE">
        <w:rPr>
          <w:rFonts w:ascii="Mazda Type" w:hAnsi="Mazda Type"/>
          <w:kern w:val="2"/>
          <w:sz w:val="20"/>
          <w:szCs w:val="20"/>
          <w:lang w:val="en-GB" w:eastAsia="ja-JP"/>
        </w:rPr>
        <w:t>F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rontal and </w:t>
      </w:r>
      <w:r w:rsidR="00641877" w:rsidRPr="00A273EE">
        <w:rPr>
          <w:rFonts w:ascii="Mazda Type" w:hAnsi="Mazda Type"/>
          <w:kern w:val="2"/>
          <w:sz w:val="20"/>
          <w:szCs w:val="20"/>
          <w:lang w:val="en-GB" w:eastAsia="ja-JP"/>
        </w:rPr>
        <w:t>L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ateral </w:t>
      </w:r>
      <w:r w:rsidR="00641877" w:rsidRPr="00A273EE">
        <w:rPr>
          <w:rFonts w:ascii="Mazda Type" w:hAnsi="Mazda Type"/>
          <w:kern w:val="2"/>
          <w:sz w:val="20"/>
          <w:szCs w:val="20"/>
          <w:lang w:val="en-GB" w:eastAsia="ja-JP"/>
        </w:rPr>
        <w:t>I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mpact for crash test performance based on </w:t>
      </w:r>
      <w:r w:rsidR="000E7A8D" w:rsidRPr="00A273EE">
        <w:rPr>
          <w:rFonts w:ascii="Mazda Type" w:hAnsi="Mazda Type"/>
          <w:kern w:val="2"/>
          <w:sz w:val="20"/>
          <w:szCs w:val="20"/>
          <w:lang w:val="en-GB" w:eastAsia="ja-JP"/>
        </w:rPr>
        <w:t>six- and 10-year-old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children. </w:t>
      </w:r>
      <w:r w:rsidR="00641877" w:rsidRPr="00A273EE">
        <w:rPr>
          <w:rFonts w:ascii="Mazda Type" w:hAnsi="Mazda Type"/>
          <w:kern w:val="2"/>
          <w:sz w:val="20"/>
          <w:szCs w:val="20"/>
          <w:lang w:val="en-GB" w:eastAsia="ja-JP"/>
        </w:rPr>
        <w:t>The correct installation of child seats – CRS Installation Check – also received full marks, leading to an excellent combined score of 88%.</w:t>
      </w:r>
    </w:p>
    <w:p w14:paraId="7B4963ED" w14:textId="5ABB447A" w:rsidR="00641877" w:rsidRPr="00A273EE" w:rsidRDefault="00641877" w:rsidP="001B427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en-GB" w:eastAsia="ja-JP"/>
        </w:rPr>
      </w:pP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The all-new CX-80 scored an impressive 84% in the Vulnerable Road Users category. The autonomous emergency braking </w:t>
      </w:r>
      <w:proofErr w:type="spellStart"/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>system’s</w:t>
      </w:r>
      <w:proofErr w:type="spellEnd"/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</w:t>
      </w:r>
      <w:r w:rsidR="00065546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(AEB) 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>response to pedestrians both in front and to the rear of the car was good, as was its performance in tests of its reaction to cyclists, including protection against ‘dooring’ – where a door is suddenly opened in the patch of a cyclist approaching from behind.</w:t>
      </w:r>
    </w:p>
    <w:p w14:paraId="4CE45EE0" w14:textId="04E694DD" w:rsidR="00065546" w:rsidRPr="00A273EE" w:rsidRDefault="0050545D" w:rsidP="001B427E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en-GB" w:eastAsia="ja-JP"/>
        </w:rPr>
      </w:pP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The </w:t>
      </w:r>
      <w:r w:rsidR="00291F10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CX-80’s 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>comprehensive range of i-Activsense driver-supporting safety technologies</w:t>
      </w:r>
      <w:r w:rsidR="43F186D7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</w:t>
      </w:r>
      <w:r w:rsidR="00065546" w:rsidRPr="00A273EE">
        <w:rPr>
          <w:rFonts w:ascii="Mazda Type" w:hAnsi="Mazda Type"/>
          <w:kern w:val="2"/>
          <w:sz w:val="20"/>
          <w:szCs w:val="20"/>
          <w:lang w:val="en-GB" w:eastAsia="ja-JP"/>
        </w:rPr>
        <w:t>helped it secure a solid 79% Safety Assist rating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. </w:t>
      </w:r>
      <w:r w:rsidR="00291F10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The vehicle achieved a maximum score in the Lane Support category for Emergency Lane Keeping, Lane Keep Assist and Human Machine Interface. AEB Car-to-Car performance </w:t>
      </w:r>
      <w:r w:rsidR="004D1CEA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also received </w:t>
      </w:r>
      <w:r w:rsidR="002F468C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a </w:t>
      </w:r>
      <w:r w:rsidR="00A163DF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superb </w:t>
      </w:r>
      <w:r w:rsidR="004D1CEA" w:rsidRPr="00A273EE">
        <w:rPr>
          <w:rFonts w:ascii="Mazda Type" w:hAnsi="Mazda Type"/>
          <w:kern w:val="2"/>
          <w:sz w:val="20"/>
          <w:szCs w:val="20"/>
          <w:lang w:val="en-GB" w:eastAsia="ja-JP"/>
        </w:rPr>
        <w:t>rating</w:t>
      </w:r>
      <w:r w:rsidR="00291F10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in </w:t>
      </w:r>
      <w:r w:rsidR="00CA5B5D" w:rsidRPr="00A273EE">
        <w:rPr>
          <w:rFonts w:ascii="Mazda Type" w:hAnsi="Mazda Type"/>
          <w:kern w:val="2"/>
          <w:sz w:val="20"/>
          <w:szCs w:val="20"/>
          <w:lang w:val="en-GB" w:eastAsia="ja-JP"/>
        </w:rPr>
        <w:t>numerous</w:t>
      </w:r>
      <w:r w:rsidR="00291F10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fields </w:t>
      </w:r>
      <w:r w:rsidR="00CA5B5D" w:rsidRPr="00A273EE">
        <w:rPr>
          <w:rFonts w:ascii="Mazda Type" w:hAnsi="Mazda Type"/>
          <w:kern w:val="2"/>
          <w:sz w:val="20"/>
          <w:szCs w:val="20"/>
          <w:lang w:val="en-GB" w:eastAsia="ja-JP"/>
        </w:rPr>
        <w:t>relating to</w:t>
      </w:r>
      <w:r w:rsidR="00291F10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approaching </w:t>
      </w:r>
      <w:r w:rsidR="00CA5B5D" w:rsidRPr="00A273EE">
        <w:rPr>
          <w:rFonts w:ascii="Mazda Type" w:hAnsi="Mazda Type"/>
          <w:kern w:val="2"/>
          <w:sz w:val="20"/>
          <w:szCs w:val="20"/>
          <w:lang w:val="en-GB" w:eastAsia="ja-JP"/>
        </w:rPr>
        <w:t>other cars,</w:t>
      </w:r>
      <w:r w:rsidR="00291F10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as well as turning across the path of an oncoming car.</w:t>
      </w:r>
    </w:p>
    <w:p w14:paraId="231116FA" w14:textId="0DEE82E1" w:rsidR="00C43E78" w:rsidRPr="00A273EE" w:rsidRDefault="00D6129B" w:rsidP="549BA9B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en-GB" w:eastAsia="ja-JP"/>
        </w:rPr>
      </w:pP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Also contributing to the five-star rating is Mazda’s Skyactiv Multi-Solution Scalable Architecture, </w:t>
      </w:r>
      <w:r w:rsidR="000233B4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which is the basis for the CX-80’s longitudinal front-engine rear-wheel drive mechanical layout and its </w:t>
      </w:r>
      <w:r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excellent driving dynamics. </w:t>
      </w:r>
      <w:r w:rsidR="000233B4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The rear-biased all-wheel drive system combines the stability and traction of an </w:t>
      </w:r>
      <w:proofErr w:type="spellStart"/>
      <w:r w:rsidR="000233B4" w:rsidRPr="00A273EE">
        <w:rPr>
          <w:rFonts w:ascii="Mazda Type" w:hAnsi="Mazda Type"/>
          <w:kern w:val="2"/>
          <w:sz w:val="20"/>
          <w:szCs w:val="20"/>
          <w:lang w:val="en-GB" w:eastAsia="ja-JP"/>
        </w:rPr>
        <w:t>AWD</w:t>
      </w:r>
      <w:proofErr w:type="spellEnd"/>
      <w:r w:rsidR="000233B4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 set-up with the neutral cornering characteristics of a rear-wheel drive system. </w:t>
      </w:r>
      <w:r w:rsidR="00CA5B5D" w:rsidRPr="00A273EE">
        <w:rPr>
          <w:rFonts w:ascii="Mazda Type" w:hAnsi="Mazda Type"/>
          <w:kern w:val="2"/>
          <w:sz w:val="20"/>
          <w:szCs w:val="20"/>
          <w:lang w:val="en-GB" w:eastAsia="ja-JP"/>
        </w:rPr>
        <w:t xml:space="preserve">Featuring three-row seating, the new CX-80 is the most spacious car in Mazda’s European line-up. Comfortable, versatile and </w:t>
      </w:r>
      <w:r w:rsidR="2D0C7906" w:rsidRPr="00A273EE">
        <w:rPr>
          <w:rFonts w:ascii="Helvetica" w:eastAsia="Helvetica" w:hAnsi="Helvetica" w:cs="Helvetica"/>
          <w:color w:val="101010"/>
          <w:lang w:val="en-GB"/>
        </w:rPr>
        <w:t>‘</w:t>
      </w:r>
      <w:r w:rsidR="00CA5B5D" w:rsidRPr="00A273EE">
        <w:rPr>
          <w:rFonts w:ascii="Mazda Type" w:hAnsi="Mazda Type"/>
          <w:kern w:val="2"/>
          <w:sz w:val="20"/>
          <w:szCs w:val="20"/>
          <w:lang w:val="en-GB" w:eastAsia="ja-JP"/>
        </w:rPr>
        <w:t>Crafted in Japan</w:t>
      </w:r>
      <w:r w:rsidR="53CDA3EA" w:rsidRPr="00A273EE">
        <w:rPr>
          <w:rFonts w:ascii="Helvetica" w:eastAsia="Helvetica" w:hAnsi="Helvetica" w:cs="Helvetica"/>
          <w:color w:val="101010"/>
          <w:lang w:val="en-GB"/>
        </w:rPr>
        <w:t>’</w:t>
      </w:r>
      <w:r w:rsidR="00CA5B5D" w:rsidRPr="00A273EE">
        <w:rPr>
          <w:rFonts w:ascii="Mazda Type" w:hAnsi="Mazda Type"/>
          <w:kern w:val="2"/>
          <w:sz w:val="20"/>
          <w:szCs w:val="20"/>
          <w:lang w:val="en-GB" w:eastAsia="ja-JP"/>
        </w:rPr>
        <w:t>, it combines progressive design anchored in Japanese aesthetics with outstanding on-board accommodation flexibility, superior technology and features common to premium SUVs in its segment, and the signature driving performance delivered by every Mazda.</w:t>
      </w:r>
    </w:p>
    <w:p w14:paraId="630B04BD" w14:textId="77777777" w:rsidR="004028B3" w:rsidRPr="00A273EE" w:rsidRDefault="004028B3" w:rsidP="004028B3">
      <w:pPr>
        <w:adjustRightInd w:val="0"/>
        <w:spacing w:line="260" w:lineRule="exact"/>
        <w:rPr>
          <w:rFonts w:ascii="Mazda Type" w:hAnsi="Mazda Type"/>
          <w:sz w:val="20"/>
          <w:szCs w:val="20"/>
          <w:lang w:val="en-GB"/>
        </w:rPr>
      </w:pPr>
    </w:p>
    <w:p w14:paraId="2EBB53E4" w14:textId="29320527" w:rsidR="00972E15" w:rsidRPr="00A273EE" w:rsidRDefault="004028B3" w:rsidP="00027FD3">
      <w:pPr>
        <w:adjustRightInd w:val="0"/>
        <w:spacing w:line="260" w:lineRule="exact"/>
        <w:jc w:val="center"/>
        <w:rPr>
          <w:rFonts w:ascii="Mazda Type" w:hAnsi="Mazda Type"/>
          <w:sz w:val="20"/>
          <w:szCs w:val="20"/>
          <w:lang w:val="en-GB"/>
        </w:rPr>
      </w:pPr>
      <w:r w:rsidRPr="00A273EE">
        <w:rPr>
          <w:rFonts w:ascii="Mazda Type" w:hAnsi="Mazda Type"/>
          <w:sz w:val="20"/>
          <w:szCs w:val="20"/>
          <w:lang w:val="en-GB"/>
        </w:rPr>
        <w:t>Ends</w:t>
      </w:r>
    </w:p>
    <w:sectPr w:rsidR="00972E15" w:rsidRPr="00A273EE" w:rsidSect="007256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FBC4F" w14:textId="77777777" w:rsidR="0005176D" w:rsidRDefault="0005176D" w:rsidP="00972E15">
      <w:r>
        <w:separator/>
      </w:r>
    </w:p>
  </w:endnote>
  <w:endnote w:type="continuationSeparator" w:id="0">
    <w:p w14:paraId="1ACC22A0" w14:textId="77777777" w:rsidR="0005176D" w:rsidRDefault="0005176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C1A" w14:textId="77777777" w:rsidR="00727798" w:rsidRDefault="0072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957D" w14:textId="77777777" w:rsidR="009811AB" w:rsidRDefault="009811AB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F651175" wp14:editId="135BB808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BA33" w14:textId="77777777" w:rsidR="009811AB" w:rsidRPr="0065460D" w:rsidRDefault="00862BE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 xml:space="preserve">For </w:t>
                            </w:r>
                            <w:r w:rsidR="009811AB" w:rsidRPr="0065460D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en-GB"/>
                              </w:rPr>
                              <w:t>further information please contact:</w:t>
                            </w:r>
                          </w:p>
                          <w:p w14:paraId="31822F50" w14:textId="77777777" w:rsidR="009811AB" w:rsidRPr="009811AB" w:rsidRDefault="009811AB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9811AB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Mazda Motor Europe GmbH, </w:t>
                            </w:r>
                            <w:r w:rsidR="00872E07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Hitdorfer Strasse 73, D-51371</w:t>
                            </w:r>
                            <w:r w:rsidRPr="009811AB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 Leverkusen</w:t>
                            </w:r>
                          </w:p>
                          <w:p w14:paraId="6A5DE268" w14:textId="77777777" w:rsidR="00EB77DB" w:rsidRPr="009811AB" w:rsidRDefault="00000000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9811AB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mazda-press@ma</w:t>
                              </w:r>
                              <w:r w:rsidR="00862BE0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zd</w:t>
                              </w:r>
                              <w:r w:rsidR="009811AB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aeur.com</w:t>
                              </w:r>
                            </w:hyperlink>
                            <w:r w:rsidR="009811AB" w:rsidRPr="00862BE0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>,</w:t>
                            </w:r>
                            <w:r w:rsidR="00154391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2" w:history="1">
                              <w:r w:rsidR="009811AB" w:rsidRPr="00862BE0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  <w:szCs w:val="16"/>
                                </w:rPr>
                                <w:t>www.mazda-press.com</w:t>
                              </w:r>
                            </w:hyperlink>
                          </w:p>
                          <w:p w14:paraId="2EC3A186" w14:textId="77777777" w:rsidR="009811AB" w:rsidRPr="00683191" w:rsidRDefault="009811AB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グループ化 18" style="position:absolute;margin-left:-39.9pt;margin-top:-10.35pt;width:538.55pt;height:45.35pt;z-index:251668480" coordsize="68400,5760" o:spid="_x0000_s1028" w14:anchorId="6F65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DvlzgZMwMAAIoHAAAOAAAAAAAAAAAAAAAAAC4CAABkcnMvZTJvRG9jLnhtbFBLAQItABQA&#10;BgAIAAAAIQD6qjzD4QAAAAoBAAAPAAAAAAAAAAAAAAAAAI0FAABkcnMvZG93bnJldi54bWxQSwUG&#10;AAAAAAQABADzAAAAmwYAAAAA&#10;">
              <v:line id="直線コネクタ 19" style="position:absolute;visibility:visible;mso-wrap-style:square" o:spid="_x0000_s1029" strokecolor="#a0a0a0" strokeweight=".25pt" o:connectortype="straight" from="0,0" to="68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position:absolute;top:736;width:68399;height:5024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>
                <v:textbox style="mso-fit-shape-to-text:t" inset="0,0,0,0">
                  <w:txbxContent>
                    <w:p w:rsidRPr="0065460D" w:rsidR="009811AB" w:rsidP="009811AB" w:rsidRDefault="00862BE0" w14:paraId="5FE6BA33" w14:textId="77777777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 xml:space="preserve">For </w:t>
                      </w:r>
                      <w:r w:rsidRPr="0065460D" w:rsid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en-GB"/>
                        </w:rPr>
                        <w:t>further information please contact:</w:t>
                      </w:r>
                    </w:p>
                    <w:p w:rsidRPr="009811AB" w:rsidR="009811AB" w:rsidP="009811AB" w:rsidRDefault="009811AB" w14:paraId="31822F50" w14:textId="77777777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 w:rsidRP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Mazda Motor Europe GmbH, </w:t>
                      </w:r>
                      <w:r w:rsidR="00872E07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Hitdorfer </w:t>
                      </w:r>
                      <w:proofErr w:type="spellStart"/>
                      <w:r w:rsidR="00872E07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Strasse</w:t>
                      </w:r>
                      <w:proofErr w:type="spellEnd"/>
                      <w:r w:rsidR="00872E07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 73, D-51371</w:t>
                      </w:r>
                      <w:r w:rsidRP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 Leverkusen</w:t>
                      </w:r>
                    </w:p>
                    <w:p w:rsidRPr="009811AB" w:rsidR="00EB77DB" w:rsidP="009811AB" w:rsidRDefault="00027FD3" w14:paraId="6A5DE268" w14:textId="77777777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w:history="1" r:id="rId3">
                        <w:r w:rsidRPr="00862BE0" w:rsidR="009811AB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mazda-press@ma</w:t>
                        </w:r>
                        <w:r w:rsidRPr="00862BE0" w:rsidR="00862BE0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zd</w:t>
                        </w:r>
                        <w:r w:rsidRPr="00862BE0" w:rsidR="009811AB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aeur.com</w:t>
                        </w:r>
                      </w:hyperlink>
                      <w:r w:rsidRPr="00862BE0" w:rsidR="009811AB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>,</w:t>
                      </w:r>
                      <w:r w:rsidR="00154391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 </w:t>
                      </w:r>
                      <w:hyperlink w:history="1" r:id="rId4">
                        <w:r w:rsidRPr="00862BE0" w:rsidR="009811AB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  <w:szCs w:val="16"/>
                          </w:rPr>
                          <w:t>www.mazda-press.com</w:t>
                        </w:r>
                      </w:hyperlink>
                    </w:p>
                    <w:p w:rsidRPr="00683191" w:rsidR="009811AB" w:rsidP="009811AB" w:rsidRDefault="009811AB" w14:paraId="2EC3A186" w14:textId="77777777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4692" w14:textId="77777777" w:rsidR="00727798" w:rsidRDefault="0072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FF74" w14:textId="77777777" w:rsidR="0005176D" w:rsidRDefault="0005176D" w:rsidP="00972E15">
      <w:r>
        <w:separator/>
      </w:r>
    </w:p>
  </w:footnote>
  <w:footnote w:type="continuationSeparator" w:id="0">
    <w:p w14:paraId="147CA1D9" w14:textId="77777777" w:rsidR="0005176D" w:rsidRDefault="0005176D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3AEA" w14:textId="1358384F" w:rsidR="004D2F59" w:rsidRDefault="004D2F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A74DA02" wp14:editId="0E1FE0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254236204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A860" w14:textId="22655D38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4D2F59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3A74DA02">
              <v:stroke joinstyle="miter"/>
              <v:path gradientshapeok="t" o:connecttype="rect"/>
            </v:shapetype>
            <v:shape id="Text Box 2" style="position:absolute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lassified as Mazda Restri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4D2F59" w:rsidR="004D2F59" w:rsidP="004D2F59" w:rsidRDefault="004D2F59" w14:paraId="6AC1A860" w14:textId="22655D38">
                    <w:pPr>
                      <w:rPr>
                        <w:rFonts w:ascii="Arial" w:hAnsi="Arial" w:eastAsia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4D2F59">
                      <w:rPr>
                        <w:rFonts w:ascii="Arial" w:hAnsi="Arial" w:eastAsia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A258" w14:textId="1C4FA69D" w:rsidR="00972E15" w:rsidRPr="008914EE" w:rsidRDefault="00AF744A" w:rsidP="008453F5">
    <w:pPr>
      <w:pStyle w:val="Header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B6094" wp14:editId="36B78D8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AFCE91" w14:textId="77777777" w:rsidR="000237E6" w:rsidRPr="003A683F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PRESS RELEASE </w:t>
                          </w:r>
                          <w:r w:rsidR="004E1D85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- </w:t>
                          </w:r>
                          <w:r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MAZDA MOTOR EUROPE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078B6094">
              <v:stroke joinstyle="miter"/>
              <v:path gradientshapeok="t" o:connecttype="rect"/>
            </v:shapetype>
            <v:shape id="Textfeld 3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8GA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">
              <v:textbox>
                <w:txbxContent>
                  <w:p w:rsidRPr="003A683F" w:rsidR="000237E6" w:rsidP="00D03719" w:rsidRDefault="000237E6" w14:paraId="40AFCE91" w14:textId="77777777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PRESS RELEASE </w:t>
                    </w:r>
                    <w:r w:rsidR="004E1D85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- </w:t>
                    </w:r>
                    <w:r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MAZDA MOTOR EUROPE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GB" w:eastAsia="en-GB"/>
      </w:rPr>
      <w:drawing>
        <wp:anchor distT="0" distB="0" distL="114300" distR="114300" simplePos="0" relativeHeight="251666432" behindDoc="1" locked="0" layoutInCell="1" allowOverlap="1" wp14:anchorId="1919BACE" wp14:editId="0B2040DD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49DA" w14:textId="7E58BC0D" w:rsidR="004D2F59" w:rsidRDefault="004D2F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D3336FC" wp14:editId="4254DA3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5715" b="1905"/>
              <wp:wrapNone/>
              <wp:docPr id="1863925622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AD2A0" w14:textId="764F2C46" w:rsidR="004D2F59" w:rsidRPr="004D2F59" w:rsidRDefault="004D2F59" w:rsidP="004D2F59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4D2F59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D3336FC">
              <v:stroke joinstyle="miter"/>
              <v:path gradientshapeok="t" o:connecttype="rect"/>
            </v:shapetype>
            <v:shape id="Text Box 1" style="position:absolute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Classified as Mazda Restricted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APD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zBbzPI8CS970c7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I6APD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4D2F59" w:rsidR="004D2F59" w:rsidP="004D2F59" w:rsidRDefault="004D2F59" w14:paraId="4B5AD2A0" w14:textId="764F2C46">
                    <w:pPr>
                      <w:rPr>
                        <w:rFonts w:ascii="Arial" w:hAnsi="Arial" w:eastAsia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4D2F59">
                      <w:rPr>
                        <w:rFonts w:ascii="Arial" w:hAnsi="Arial" w:eastAsia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9779">
    <w:abstractNumId w:val="0"/>
  </w:num>
  <w:num w:numId="2" w16cid:durableId="951521170">
    <w:abstractNumId w:val="2"/>
  </w:num>
  <w:num w:numId="3" w16cid:durableId="1603948704">
    <w:abstractNumId w:val="1"/>
  </w:num>
  <w:num w:numId="4" w16cid:durableId="111706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00C"/>
    <w:rsid w:val="000233B4"/>
    <w:rsid w:val="000237E6"/>
    <w:rsid w:val="00027FD3"/>
    <w:rsid w:val="0005176D"/>
    <w:rsid w:val="00065546"/>
    <w:rsid w:val="0007372F"/>
    <w:rsid w:val="0008284A"/>
    <w:rsid w:val="000E7A8D"/>
    <w:rsid w:val="00154391"/>
    <w:rsid w:val="00157361"/>
    <w:rsid w:val="00162757"/>
    <w:rsid w:val="001A44BF"/>
    <w:rsid w:val="001B427E"/>
    <w:rsid w:val="001B516D"/>
    <w:rsid w:val="001D5A45"/>
    <w:rsid w:val="001F0243"/>
    <w:rsid w:val="00222C74"/>
    <w:rsid w:val="002362E1"/>
    <w:rsid w:val="0025474A"/>
    <w:rsid w:val="00291F10"/>
    <w:rsid w:val="002A2DDB"/>
    <w:rsid w:val="002B04D3"/>
    <w:rsid w:val="002F468C"/>
    <w:rsid w:val="003141F1"/>
    <w:rsid w:val="003530B3"/>
    <w:rsid w:val="00377C27"/>
    <w:rsid w:val="00385BF8"/>
    <w:rsid w:val="003A683F"/>
    <w:rsid w:val="003A72F1"/>
    <w:rsid w:val="003B1BD9"/>
    <w:rsid w:val="003E644C"/>
    <w:rsid w:val="003F01FC"/>
    <w:rsid w:val="004028B3"/>
    <w:rsid w:val="00404F1C"/>
    <w:rsid w:val="004064CF"/>
    <w:rsid w:val="00465BCB"/>
    <w:rsid w:val="00471E46"/>
    <w:rsid w:val="004D1CEA"/>
    <w:rsid w:val="004D2F59"/>
    <w:rsid w:val="004E1D85"/>
    <w:rsid w:val="0050545D"/>
    <w:rsid w:val="005214DD"/>
    <w:rsid w:val="005643C0"/>
    <w:rsid w:val="0056522C"/>
    <w:rsid w:val="00567981"/>
    <w:rsid w:val="005861A2"/>
    <w:rsid w:val="00586D4C"/>
    <w:rsid w:val="00593797"/>
    <w:rsid w:val="005B2DD9"/>
    <w:rsid w:val="005B3907"/>
    <w:rsid w:val="005B4396"/>
    <w:rsid w:val="005C0743"/>
    <w:rsid w:val="005D1201"/>
    <w:rsid w:val="00641877"/>
    <w:rsid w:val="0065460D"/>
    <w:rsid w:val="006561BA"/>
    <w:rsid w:val="00665218"/>
    <w:rsid w:val="006962AA"/>
    <w:rsid w:val="006B0215"/>
    <w:rsid w:val="006F1CE6"/>
    <w:rsid w:val="006F5DF0"/>
    <w:rsid w:val="007201D1"/>
    <w:rsid w:val="00725614"/>
    <w:rsid w:val="00727798"/>
    <w:rsid w:val="007447BB"/>
    <w:rsid w:val="00791029"/>
    <w:rsid w:val="007D45FD"/>
    <w:rsid w:val="007E2F07"/>
    <w:rsid w:val="007E686C"/>
    <w:rsid w:val="008261E6"/>
    <w:rsid w:val="008453F5"/>
    <w:rsid w:val="00862BE0"/>
    <w:rsid w:val="00872E07"/>
    <w:rsid w:val="008914EE"/>
    <w:rsid w:val="008A49EE"/>
    <w:rsid w:val="008B6BA3"/>
    <w:rsid w:val="008C542B"/>
    <w:rsid w:val="008E2D6C"/>
    <w:rsid w:val="00915A07"/>
    <w:rsid w:val="00925BB2"/>
    <w:rsid w:val="0093738A"/>
    <w:rsid w:val="00962028"/>
    <w:rsid w:val="00972E15"/>
    <w:rsid w:val="009811AB"/>
    <w:rsid w:val="009938DB"/>
    <w:rsid w:val="009C5BA2"/>
    <w:rsid w:val="009D2360"/>
    <w:rsid w:val="00A163DF"/>
    <w:rsid w:val="00A273EE"/>
    <w:rsid w:val="00A3539C"/>
    <w:rsid w:val="00A71A05"/>
    <w:rsid w:val="00A91FB3"/>
    <w:rsid w:val="00AF29EE"/>
    <w:rsid w:val="00AF3209"/>
    <w:rsid w:val="00AF744A"/>
    <w:rsid w:val="00B017CD"/>
    <w:rsid w:val="00B87402"/>
    <w:rsid w:val="00BB5D39"/>
    <w:rsid w:val="00BC1F87"/>
    <w:rsid w:val="00BD3E0B"/>
    <w:rsid w:val="00BD7197"/>
    <w:rsid w:val="00BF150C"/>
    <w:rsid w:val="00BF6F68"/>
    <w:rsid w:val="00C304B9"/>
    <w:rsid w:val="00C43E78"/>
    <w:rsid w:val="00C43F15"/>
    <w:rsid w:val="00C97D52"/>
    <w:rsid w:val="00CA5B5D"/>
    <w:rsid w:val="00CC5EF8"/>
    <w:rsid w:val="00CD199A"/>
    <w:rsid w:val="00CD7402"/>
    <w:rsid w:val="00CF058C"/>
    <w:rsid w:val="00CF55C1"/>
    <w:rsid w:val="00CF65CB"/>
    <w:rsid w:val="00D03719"/>
    <w:rsid w:val="00D076D0"/>
    <w:rsid w:val="00D24B2B"/>
    <w:rsid w:val="00D468B9"/>
    <w:rsid w:val="00D6129B"/>
    <w:rsid w:val="00DB6422"/>
    <w:rsid w:val="00DF38A4"/>
    <w:rsid w:val="00E14929"/>
    <w:rsid w:val="00E269D4"/>
    <w:rsid w:val="00E84A9C"/>
    <w:rsid w:val="00EA4D59"/>
    <w:rsid w:val="00EB23C3"/>
    <w:rsid w:val="00EB77DB"/>
    <w:rsid w:val="00ED3489"/>
    <w:rsid w:val="00ED4C5F"/>
    <w:rsid w:val="00EE4F6F"/>
    <w:rsid w:val="00F171FC"/>
    <w:rsid w:val="00F31CF7"/>
    <w:rsid w:val="00F65681"/>
    <w:rsid w:val="00F719B7"/>
    <w:rsid w:val="00F74E53"/>
    <w:rsid w:val="00FD5D60"/>
    <w:rsid w:val="00FE58E3"/>
    <w:rsid w:val="013FF982"/>
    <w:rsid w:val="137B4995"/>
    <w:rsid w:val="18DB7932"/>
    <w:rsid w:val="1BF7831D"/>
    <w:rsid w:val="21BBE17D"/>
    <w:rsid w:val="2BC2D011"/>
    <w:rsid w:val="2D0C7906"/>
    <w:rsid w:val="3107E4FF"/>
    <w:rsid w:val="37EB7C15"/>
    <w:rsid w:val="3A5A9606"/>
    <w:rsid w:val="43F186D7"/>
    <w:rsid w:val="4AB12D6A"/>
    <w:rsid w:val="521A8F87"/>
    <w:rsid w:val="53CDA3EA"/>
    <w:rsid w:val="549BA9B7"/>
    <w:rsid w:val="59DD51FD"/>
    <w:rsid w:val="616EB9E1"/>
    <w:rsid w:val="6A17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30138"/>
  <w14:defaultImageDpi w14:val="32767"/>
  <w15:docId w15:val="{F3832436-47A7-4F75-8D61-F3BB4EB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2E15"/>
  </w:style>
  <w:style w:type="paragraph" w:styleId="Footer">
    <w:name w:val="footer"/>
    <w:basedOn w:val="Normal"/>
    <w:link w:val="Footer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2E15"/>
  </w:style>
  <w:style w:type="character" w:styleId="Hyperlink">
    <w:name w:val="Hyperlink"/>
    <w:basedOn w:val="DefaultParagraphFont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237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0545D"/>
  </w:style>
  <w:style w:type="character" w:customStyle="1" w:styleId="eop">
    <w:name w:val="eop"/>
    <w:basedOn w:val="DefaultParagraphFont"/>
    <w:rsid w:val="0050545D"/>
  </w:style>
  <w:style w:type="character" w:styleId="CommentReference">
    <w:name w:val="annotation reference"/>
    <w:basedOn w:val="DefaultParagraphFont"/>
    <w:uiPriority w:val="99"/>
    <w:semiHidden/>
    <w:unhideWhenUsed/>
    <w:rsid w:val="008C5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4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ion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547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2547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zda-press@mazdaeur.com" TargetMode="External"/><Relationship Id="rId2" Type="http://schemas.openxmlformats.org/officeDocument/2006/relationships/hyperlink" Target="file:///\\ad.mme.mazdaeur.com\mazda\mme\pre\05%20PR%20communication%20information\01%20Press%20Releases\www.mazda-press.com" TargetMode="External"/><Relationship Id="rId1" Type="http://schemas.openxmlformats.org/officeDocument/2006/relationships/hyperlink" Target="mailto:mazda-press@mazdaeur.com" TargetMode="External"/><Relationship Id="rId4" Type="http://schemas.openxmlformats.org/officeDocument/2006/relationships/hyperlink" Target="file:///\\ad.mme.mazdaeur.com\mazda\mme\pre\05%20PR%20communication%20information\01%20Press%20Releases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1b946-1d05-4f24-95e2-4dfb14242708">
      <Terms xmlns="http://schemas.microsoft.com/office/infopath/2007/PartnerControls"/>
    </lcf76f155ced4ddcb4097134ff3c332f>
    <TaxCatchAll xmlns="28ecf437-f8ad-48bd-ba0c-57e24f16d8c2" xsi:nil="true"/>
    <PublishedYES_x002f_NO xmlns="7901b946-1d05-4f24-95e2-4dfb14242708">true</PublishedYES_x002f_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F2EDDB1B2104EABC8E3609CCD3745" ma:contentTypeVersion="18" ma:contentTypeDescription="Create a new document." ma:contentTypeScope="" ma:versionID="31103607c436ac21d18eea5641f06a5b">
  <xsd:schema xmlns:xsd="http://www.w3.org/2001/XMLSchema" xmlns:xs="http://www.w3.org/2001/XMLSchema" xmlns:p="http://schemas.microsoft.com/office/2006/metadata/properties" xmlns:ns2="7901b946-1d05-4f24-95e2-4dfb14242708" xmlns:ns3="28ecf437-f8ad-48bd-ba0c-57e24f16d8c2" targetNamespace="http://schemas.microsoft.com/office/2006/metadata/properties" ma:root="true" ma:fieldsID="bcb2918dedbb83984d48722de9b56094" ns2:_="" ns3:_="">
    <xsd:import namespace="7901b946-1d05-4f24-95e2-4dfb14242708"/>
    <xsd:import namespace="28ecf437-f8ad-48bd-ba0c-57e24f16d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PublishedYES_x002f_NO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b946-1d05-4f24-95e2-4dfb14242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ublishedYES_x002f_NO" ma:index="19" nillable="true" ma:displayName="Published" ma:default="1" ma:format="Dropdown" ma:internalName="PublishedYES_x002f_NO">
      <xsd:simpleType>
        <xsd:restriction base="dms:Boolea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cf437-f8ad-48bd-ba0c-57e24f16d8c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bf457a-1023-41a2-aaa7-b0f630b09a1f}" ma:internalName="TaxCatchAll" ma:showField="CatchAllData" ma:web="28ecf437-f8ad-48bd-ba0c-57e24f16d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7901b946-1d05-4f24-95e2-4dfb14242708"/>
    <ds:schemaRef ds:uri="28ecf437-f8ad-48bd-ba0c-57e24f16d8c2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26BEF-5059-42E9-9FD2-0D10B6B5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1b946-1d05-4f24-95e2-4dfb14242708"/>
    <ds:schemaRef ds:uri="28ecf437-f8ad-48bd-ba0c-57e24f16d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2</TotalTime>
  <Pages>1</Pages>
  <Words>436</Words>
  <Characters>2491</Characters>
  <Application>Microsoft Office Word</Application>
  <DocSecurity>0</DocSecurity>
  <Lines>20</Lines>
  <Paragraphs>5</Paragraphs>
  <ScaleCrop>false</ScaleCrop>
  <Company>Mazda Motor Logistics Europe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Steinbuß</dc:creator>
  <cp:lastModifiedBy>Clarke, Monique</cp:lastModifiedBy>
  <cp:revision>19</cp:revision>
  <cp:lastPrinted>2018-11-06T16:12:00Z</cp:lastPrinted>
  <dcterms:created xsi:type="dcterms:W3CDTF">2024-12-02T08:54:00Z</dcterms:created>
  <dcterms:modified xsi:type="dcterms:W3CDTF">2024-12-03T16:13:00Z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6f193f76,f27562c,7c91de93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2024-11-29T09:24:44Z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3016bb1f-18f6-4cb1-9254-bb1ecdd4235b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ContentTypeId">
    <vt:lpwstr>0x010100458F2EDDB1B2104EABC8E3609CCD3745</vt:lpwstr>
  </property>
  <property fmtid="{D5CDD505-2E9C-101B-9397-08002B2CF9AE}" pid="13" name="MediaServiceImageTags">
    <vt:lpwstr/>
  </property>
</Properties>
</file>