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EC4FE3" w:rsidRDefault="00EC4FE3">
      <w:pPr>
        <w:rPr>
          <w:sz w:val="22"/>
          <w:szCs w:val="24"/>
          <w:lang w:val="en-GB"/>
        </w:rPr>
      </w:pPr>
    </w:p>
    <w:p w:rsidR="003B06F0" w:rsidRPr="003B06F0" w:rsidRDefault="003B06F0">
      <w:pPr>
        <w:rPr>
          <w:sz w:val="1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F922EB">
        <w:rPr>
          <w:sz w:val="20"/>
          <w:szCs w:val="24"/>
          <w:lang w:val="en-GB"/>
        </w:rPr>
        <w:t>5</w:t>
      </w:r>
      <w:r w:rsidR="00F922EB" w:rsidRPr="00F922EB">
        <w:rPr>
          <w:sz w:val="20"/>
          <w:szCs w:val="24"/>
          <w:vertAlign w:val="superscript"/>
          <w:lang w:val="en-GB"/>
        </w:rPr>
        <w:t>th</w:t>
      </w:r>
      <w:r w:rsidR="00F922EB">
        <w:rPr>
          <w:sz w:val="20"/>
          <w:szCs w:val="24"/>
          <w:lang w:val="en-GB"/>
        </w:rPr>
        <w:t xml:space="preserve"> April 2017</w:t>
      </w:r>
    </w:p>
    <w:p w:rsidR="00C05B43" w:rsidRPr="003B06F0" w:rsidRDefault="00C05B43" w:rsidP="003B06F0">
      <w:pPr>
        <w:rPr>
          <w:b/>
          <w:sz w:val="12"/>
          <w:szCs w:val="24"/>
          <w:lang w:val="en-GB"/>
        </w:rPr>
      </w:pPr>
    </w:p>
    <w:p w:rsidR="008517E7" w:rsidRPr="00F83F14" w:rsidRDefault="00F922EB" w:rsidP="00F83F14">
      <w:pPr>
        <w:jc w:val="center"/>
        <w:rPr>
          <w:b/>
          <w:sz w:val="24"/>
          <w:szCs w:val="24"/>
          <w:lang w:val="en-GB"/>
        </w:rPr>
      </w:pPr>
      <w:bookmarkStart w:id="0" w:name="_GoBack"/>
      <w:r>
        <w:rPr>
          <w:b/>
          <w:sz w:val="24"/>
          <w:szCs w:val="24"/>
          <w:lang w:val="en-GB"/>
        </w:rPr>
        <w:t xml:space="preserve">Mazda achieves record March retail sales </w:t>
      </w:r>
    </w:p>
    <w:bookmarkEnd w:id="0"/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F83F14" w:rsidRPr="00F83F14" w:rsidRDefault="00F922EB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 </w:t>
      </w:r>
      <w:r w:rsidR="00E5594C">
        <w:rPr>
          <w:sz w:val="20"/>
          <w:szCs w:val="20"/>
          <w:lang w:val="en-GB"/>
        </w:rPr>
        <w:t xml:space="preserve">UK has achieved its </w:t>
      </w:r>
      <w:r w:rsidR="00DC50F9">
        <w:rPr>
          <w:sz w:val="20"/>
          <w:szCs w:val="20"/>
          <w:lang w:val="en-GB"/>
        </w:rPr>
        <w:t xml:space="preserve">largest </w:t>
      </w:r>
      <w:r w:rsidR="00E5594C">
        <w:rPr>
          <w:sz w:val="20"/>
          <w:szCs w:val="20"/>
          <w:lang w:val="en-GB"/>
        </w:rPr>
        <w:t>ever March retail sales volume.</w:t>
      </w:r>
      <w:r w:rsidR="00DC50F9">
        <w:rPr>
          <w:sz w:val="20"/>
          <w:szCs w:val="20"/>
          <w:lang w:val="en-GB"/>
        </w:rPr>
        <w:t xml:space="preserve"> </w:t>
      </w:r>
    </w:p>
    <w:p w:rsidR="00F83F14" w:rsidRPr="00F83F14" w:rsidRDefault="00AF2A09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On-sale from 4</w:t>
      </w:r>
      <w:r w:rsidRPr="00AF2A09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March</w:t>
      </w:r>
      <w:r w:rsidR="00E5594C">
        <w:rPr>
          <w:sz w:val="20"/>
          <w:szCs w:val="20"/>
          <w:lang w:val="en-GB"/>
        </w:rPr>
        <w:t xml:space="preserve">, demand for the </w:t>
      </w:r>
      <w:r>
        <w:rPr>
          <w:sz w:val="20"/>
          <w:szCs w:val="20"/>
          <w:lang w:val="en-GB"/>
        </w:rPr>
        <w:t xml:space="preserve">all-new Mazda MX-5 RF </w:t>
      </w:r>
      <w:r w:rsidR="00E5594C">
        <w:rPr>
          <w:sz w:val="20"/>
          <w:szCs w:val="20"/>
          <w:lang w:val="en-GB"/>
        </w:rPr>
        <w:t>exceeded expectations.</w:t>
      </w:r>
    </w:p>
    <w:p w:rsidR="00F83F14" w:rsidRPr="00F83F14" w:rsidRDefault="00E5594C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 Financial Servi</w:t>
      </w:r>
      <w:r w:rsidR="003A162A">
        <w:rPr>
          <w:sz w:val="20"/>
          <w:szCs w:val="20"/>
          <w:lang w:val="en-GB"/>
        </w:rPr>
        <w:t xml:space="preserve">ces facilitated </w:t>
      </w:r>
      <w:r>
        <w:rPr>
          <w:sz w:val="20"/>
          <w:szCs w:val="20"/>
          <w:lang w:val="en-GB"/>
        </w:rPr>
        <w:t xml:space="preserve">record finance </w:t>
      </w:r>
      <w:r w:rsidR="003A162A">
        <w:rPr>
          <w:sz w:val="20"/>
          <w:szCs w:val="20"/>
          <w:lang w:val="en-GB"/>
        </w:rPr>
        <w:t xml:space="preserve">levels </w:t>
      </w:r>
      <w:r>
        <w:rPr>
          <w:sz w:val="20"/>
          <w:szCs w:val="20"/>
          <w:lang w:val="en-GB"/>
        </w:rPr>
        <w:t>for retail sales over the last financial year</w:t>
      </w:r>
      <w:r w:rsidR="003A162A">
        <w:rPr>
          <w:sz w:val="20"/>
          <w:szCs w:val="20"/>
          <w:lang w:val="en-GB"/>
        </w:rPr>
        <w:t>.</w:t>
      </w:r>
    </w:p>
    <w:p w:rsidR="00AF2A09" w:rsidRDefault="00AF2A09" w:rsidP="00F83F14">
      <w:pPr>
        <w:rPr>
          <w:sz w:val="20"/>
          <w:szCs w:val="20"/>
          <w:lang w:val="en-GB"/>
        </w:rPr>
      </w:pPr>
    </w:p>
    <w:p w:rsidR="003A162A" w:rsidRDefault="00AF2A09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</w:t>
      </w:r>
      <w:r w:rsidR="00F922EB">
        <w:rPr>
          <w:sz w:val="20"/>
          <w:szCs w:val="20"/>
          <w:lang w:val="en-GB"/>
        </w:rPr>
        <w:t xml:space="preserve">azda UK </w:t>
      </w:r>
      <w:r w:rsidR="003A162A">
        <w:rPr>
          <w:sz w:val="20"/>
          <w:szCs w:val="20"/>
          <w:lang w:val="en-GB"/>
        </w:rPr>
        <w:t>has achieved a record March of retail s</w:t>
      </w:r>
      <w:r w:rsidR="00FB6BF0">
        <w:rPr>
          <w:sz w:val="20"/>
          <w:szCs w:val="20"/>
          <w:lang w:val="en-GB"/>
        </w:rPr>
        <w:t>ales. With retail sales of 7,556</w:t>
      </w:r>
      <w:r w:rsidR="003A162A">
        <w:rPr>
          <w:sz w:val="20"/>
          <w:szCs w:val="20"/>
          <w:lang w:val="en-GB"/>
        </w:rPr>
        <w:t xml:space="preserve">, March 2017 has eclipsed the previous record of 7,496 in March 2010 when consumer sales were driven by the government scrappage scheme. </w:t>
      </w:r>
    </w:p>
    <w:p w:rsidR="003A162A" w:rsidRDefault="003A162A" w:rsidP="00F83F14">
      <w:pPr>
        <w:rPr>
          <w:sz w:val="20"/>
          <w:szCs w:val="20"/>
          <w:lang w:val="en-GB"/>
        </w:rPr>
      </w:pPr>
    </w:p>
    <w:p w:rsidR="003A162A" w:rsidRDefault="003A162A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Having arrived in dealerships on the 4</w:t>
      </w:r>
      <w:r w:rsidRPr="003A162A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March, demand for the all-new Mazda MX-5 RF exceeded expectations, while equ</w:t>
      </w:r>
      <w:r w:rsidR="00ED3660">
        <w:rPr>
          <w:sz w:val="20"/>
          <w:szCs w:val="20"/>
          <w:lang w:val="en-GB"/>
        </w:rPr>
        <w:t>ally strong sales for the MX-5 c</w:t>
      </w:r>
      <w:r>
        <w:rPr>
          <w:sz w:val="20"/>
          <w:szCs w:val="20"/>
          <w:lang w:val="en-GB"/>
        </w:rPr>
        <w:t>onvertible proved the desirability of Mazda’s iconic sports car in this key spring sales month.</w:t>
      </w:r>
    </w:p>
    <w:p w:rsidR="003A162A" w:rsidRDefault="003A162A" w:rsidP="00F83F14">
      <w:pPr>
        <w:rPr>
          <w:sz w:val="20"/>
          <w:szCs w:val="20"/>
          <w:lang w:val="en-GB"/>
        </w:rPr>
      </w:pPr>
    </w:p>
    <w:p w:rsidR="003A162A" w:rsidRDefault="003A162A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However, across all model lines Mazda’s strong performance with retail customers combined with </w:t>
      </w:r>
      <w:r w:rsidR="00C05B43">
        <w:rPr>
          <w:sz w:val="20"/>
          <w:szCs w:val="20"/>
          <w:lang w:val="en-GB"/>
        </w:rPr>
        <w:t xml:space="preserve">on-target </w:t>
      </w:r>
      <w:r>
        <w:rPr>
          <w:sz w:val="20"/>
          <w:szCs w:val="20"/>
          <w:lang w:val="en-GB"/>
        </w:rPr>
        <w:t>fleet sales</w:t>
      </w:r>
      <w:r w:rsidR="00C05B43">
        <w:rPr>
          <w:sz w:val="20"/>
          <w:szCs w:val="20"/>
          <w:lang w:val="en-GB"/>
        </w:rPr>
        <w:t xml:space="preserve"> meant that total March sales of 11,178 ended just a fraction shy of March 2016’s 11,499, which was the biggest ever sales month in the history of Mazda UK. </w:t>
      </w:r>
    </w:p>
    <w:p w:rsidR="003A162A" w:rsidRDefault="003A162A" w:rsidP="00F83F14">
      <w:pPr>
        <w:rPr>
          <w:sz w:val="20"/>
          <w:szCs w:val="20"/>
          <w:lang w:val="en-GB"/>
        </w:rPr>
      </w:pPr>
    </w:p>
    <w:p w:rsidR="00C05B43" w:rsidRDefault="00C05B43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Commenting on the</w:t>
      </w:r>
      <w:r w:rsidR="00ED3660">
        <w:rPr>
          <w:sz w:val="20"/>
          <w:szCs w:val="20"/>
          <w:lang w:val="en-GB"/>
        </w:rPr>
        <w:t xml:space="preserve"> successful </w:t>
      </w:r>
      <w:r>
        <w:rPr>
          <w:sz w:val="20"/>
          <w:szCs w:val="20"/>
          <w:lang w:val="en-GB"/>
        </w:rPr>
        <w:t>month Mazda</w:t>
      </w:r>
      <w:r w:rsidR="00FB6BF0">
        <w:rPr>
          <w:sz w:val="20"/>
          <w:szCs w:val="20"/>
          <w:lang w:val="en-GB"/>
        </w:rPr>
        <w:t>’s Head of Retail Operations</w:t>
      </w:r>
      <w:r>
        <w:rPr>
          <w:sz w:val="20"/>
          <w:szCs w:val="20"/>
          <w:lang w:val="en-GB"/>
        </w:rPr>
        <w:t xml:space="preserve">, Laura Brailey said </w:t>
      </w:r>
      <w:r w:rsidR="007041D9">
        <w:rPr>
          <w:sz w:val="20"/>
          <w:szCs w:val="20"/>
          <w:lang w:val="en-GB"/>
        </w:rPr>
        <w:t>“</w:t>
      </w:r>
      <w:r>
        <w:rPr>
          <w:sz w:val="20"/>
          <w:szCs w:val="20"/>
          <w:lang w:val="en-GB"/>
        </w:rPr>
        <w:t xml:space="preserve">I’m delighted with our results in </w:t>
      </w:r>
      <w:r w:rsidR="007041D9">
        <w:rPr>
          <w:sz w:val="20"/>
          <w:szCs w:val="20"/>
          <w:lang w:val="en-GB"/>
        </w:rPr>
        <w:t>March;</w:t>
      </w:r>
      <w:r>
        <w:rPr>
          <w:sz w:val="20"/>
          <w:szCs w:val="20"/>
          <w:lang w:val="en-GB"/>
        </w:rPr>
        <w:t xml:space="preserve"> our</w:t>
      </w:r>
      <w:r w:rsidR="007041D9">
        <w:rPr>
          <w:sz w:val="20"/>
          <w:szCs w:val="20"/>
          <w:lang w:val="en-GB"/>
        </w:rPr>
        <w:t xml:space="preserve"> strong </w:t>
      </w:r>
      <w:r>
        <w:rPr>
          <w:sz w:val="20"/>
          <w:szCs w:val="20"/>
          <w:lang w:val="en-GB"/>
        </w:rPr>
        <w:t xml:space="preserve">sales performance </w:t>
      </w:r>
      <w:r w:rsidR="007041D9">
        <w:rPr>
          <w:sz w:val="20"/>
          <w:szCs w:val="20"/>
          <w:lang w:val="en-GB"/>
        </w:rPr>
        <w:t xml:space="preserve">in this crucial month </w:t>
      </w:r>
      <w:r>
        <w:rPr>
          <w:sz w:val="20"/>
          <w:szCs w:val="20"/>
          <w:lang w:val="en-GB"/>
        </w:rPr>
        <w:t>has delivered a 68 per cent retail mix against an overall mar</w:t>
      </w:r>
      <w:r w:rsidR="007041D9">
        <w:rPr>
          <w:sz w:val="20"/>
          <w:szCs w:val="20"/>
          <w:lang w:val="en-GB"/>
        </w:rPr>
        <w:t xml:space="preserve">ket that is 54 per cent retail. This retail success highlights the popularity of our award-winning range with </w:t>
      </w:r>
      <w:r w:rsidR="00ED3660">
        <w:rPr>
          <w:sz w:val="20"/>
          <w:szCs w:val="20"/>
          <w:lang w:val="en-GB"/>
        </w:rPr>
        <w:t>consumers. A</w:t>
      </w:r>
      <w:r w:rsidR="007041D9">
        <w:rPr>
          <w:sz w:val="20"/>
          <w:szCs w:val="20"/>
          <w:lang w:val="en-GB"/>
        </w:rPr>
        <w:t>nd having arrived in dealerships at the start of the month, the all-new MazdaMX-5 RF is proving to be very popular with customers loving its unique styling and stunningly engineered roof</w:t>
      </w:r>
      <w:r w:rsidR="00BF16EC">
        <w:rPr>
          <w:sz w:val="20"/>
          <w:szCs w:val="20"/>
          <w:lang w:val="en-GB"/>
        </w:rPr>
        <w:t>. O</w:t>
      </w:r>
      <w:r w:rsidR="00ED3660">
        <w:rPr>
          <w:sz w:val="20"/>
          <w:szCs w:val="20"/>
          <w:lang w:val="en-GB"/>
        </w:rPr>
        <w:t xml:space="preserve">n top of that our SUV range continued to attract strong customer interest with </w:t>
      </w:r>
      <w:r w:rsidR="00BF16EC">
        <w:rPr>
          <w:sz w:val="20"/>
          <w:szCs w:val="20"/>
          <w:lang w:val="en-GB"/>
        </w:rPr>
        <w:t xml:space="preserve">the Mazda CX-3 </w:t>
      </w:r>
      <w:r w:rsidR="00ED3660">
        <w:rPr>
          <w:sz w:val="20"/>
          <w:szCs w:val="20"/>
          <w:lang w:val="en-GB"/>
        </w:rPr>
        <w:t>performing ahead of our forecasts</w:t>
      </w:r>
      <w:r w:rsidR="007041D9">
        <w:rPr>
          <w:sz w:val="20"/>
          <w:szCs w:val="20"/>
          <w:lang w:val="en-GB"/>
        </w:rPr>
        <w:t xml:space="preserve">.”   </w:t>
      </w:r>
    </w:p>
    <w:p w:rsidR="007041D9" w:rsidRDefault="007041D9" w:rsidP="00F83F14">
      <w:pPr>
        <w:rPr>
          <w:sz w:val="20"/>
          <w:szCs w:val="20"/>
          <w:lang w:val="en-GB"/>
        </w:rPr>
      </w:pPr>
    </w:p>
    <w:p w:rsidR="001D6162" w:rsidRDefault="007041D9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Adding, “</w:t>
      </w:r>
      <w:r w:rsidR="00BF16EC">
        <w:rPr>
          <w:sz w:val="20"/>
          <w:szCs w:val="20"/>
          <w:lang w:val="en-GB"/>
        </w:rPr>
        <w:t xml:space="preserve">Mazda UK’s strong retail sales </w:t>
      </w:r>
      <w:r w:rsidR="00ED3660">
        <w:rPr>
          <w:sz w:val="20"/>
          <w:szCs w:val="20"/>
          <w:lang w:val="en-GB"/>
        </w:rPr>
        <w:t xml:space="preserve">performance </w:t>
      </w:r>
      <w:r w:rsidR="00BF16EC">
        <w:rPr>
          <w:sz w:val="20"/>
          <w:szCs w:val="20"/>
          <w:lang w:val="en-GB"/>
        </w:rPr>
        <w:t>in such a competitive market</w:t>
      </w:r>
      <w:r w:rsidR="00ED3660">
        <w:rPr>
          <w:sz w:val="20"/>
          <w:szCs w:val="20"/>
          <w:lang w:val="en-GB"/>
        </w:rPr>
        <w:t xml:space="preserve">place </w:t>
      </w:r>
      <w:r w:rsidR="00BF16EC">
        <w:rPr>
          <w:sz w:val="20"/>
          <w:szCs w:val="20"/>
          <w:lang w:val="en-GB"/>
        </w:rPr>
        <w:t>is a fantastic reflection of our stylish and great to drive model line-up but also the dedicated and passionate teams we have with</w:t>
      </w:r>
      <w:r w:rsidR="00FB6BF0">
        <w:rPr>
          <w:sz w:val="20"/>
          <w:szCs w:val="20"/>
          <w:lang w:val="en-GB"/>
        </w:rPr>
        <w:t xml:space="preserve">in Mazda UK and our 132 </w:t>
      </w:r>
      <w:r w:rsidR="001D6162">
        <w:rPr>
          <w:sz w:val="20"/>
          <w:szCs w:val="20"/>
          <w:lang w:val="en-GB"/>
        </w:rPr>
        <w:t>dealers, all of which are focused on our drive to deliver a first-class customer experience.”</w:t>
      </w:r>
    </w:p>
    <w:p w:rsidR="001D6162" w:rsidRDefault="001D6162" w:rsidP="00F83F14">
      <w:pPr>
        <w:rPr>
          <w:sz w:val="20"/>
          <w:szCs w:val="20"/>
          <w:lang w:val="en-GB"/>
        </w:rPr>
      </w:pPr>
    </w:p>
    <w:p w:rsidR="007F1092" w:rsidRDefault="001D6162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As another indicator of Mazda’s strong performance in the consumer marketplace Mazda Financial Services provided a record </w:t>
      </w:r>
      <w:r w:rsidR="007F1092">
        <w:rPr>
          <w:sz w:val="20"/>
          <w:szCs w:val="20"/>
          <w:lang w:val="en-GB"/>
        </w:rPr>
        <w:t xml:space="preserve">£71m of finance on </w:t>
      </w:r>
      <w:r>
        <w:rPr>
          <w:sz w:val="20"/>
          <w:szCs w:val="20"/>
          <w:lang w:val="en-GB"/>
        </w:rPr>
        <w:t>Mazda</w:t>
      </w:r>
      <w:r w:rsidR="007F1092">
        <w:rPr>
          <w:sz w:val="20"/>
          <w:szCs w:val="20"/>
          <w:lang w:val="en-GB"/>
        </w:rPr>
        <w:t xml:space="preserve"> vehicles </w:t>
      </w:r>
      <w:r w:rsidR="00FB6BF0">
        <w:rPr>
          <w:sz w:val="20"/>
          <w:szCs w:val="20"/>
          <w:lang w:val="en-GB"/>
        </w:rPr>
        <w:t xml:space="preserve">in March and £315m </w:t>
      </w:r>
      <w:r w:rsidR="007F1092">
        <w:rPr>
          <w:sz w:val="20"/>
          <w:szCs w:val="20"/>
          <w:lang w:val="en-GB"/>
        </w:rPr>
        <w:t>over the last 12 months. With the all-new Mazda CX-5 arriving in dealerships on the 30</w:t>
      </w:r>
      <w:r w:rsidR="007F1092" w:rsidRPr="007F1092">
        <w:rPr>
          <w:sz w:val="20"/>
          <w:szCs w:val="20"/>
          <w:vertAlign w:val="superscript"/>
          <w:lang w:val="en-GB"/>
        </w:rPr>
        <w:t>th</w:t>
      </w:r>
      <w:r w:rsidR="007F1092">
        <w:rPr>
          <w:sz w:val="20"/>
          <w:szCs w:val="20"/>
          <w:lang w:val="en-GB"/>
        </w:rPr>
        <w:t xml:space="preserve"> June, 2017 promises to be another great year for Mazda UK.</w:t>
      </w:r>
    </w:p>
    <w:p w:rsidR="007F1092" w:rsidRDefault="007F1092" w:rsidP="00F83F14">
      <w:pPr>
        <w:rPr>
          <w:sz w:val="20"/>
          <w:szCs w:val="20"/>
          <w:lang w:val="en-GB"/>
        </w:rPr>
      </w:pPr>
    </w:p>
    <w:p w:rsidR="008517E7" w:rsidRPr="003B06F0" w:rsidRDefault="007F1092" w:rsidP="003B06F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-Ends-   </w:t>
      </w:r>
      <w:r w:rsidR="001D6162">
        <w:rPr>
          <w:sz w:val="20"/>
          <w:szCs w:val="20"/>
          <w:lang w:val="en-GB"/>
        </w:rPr>
        <w:t xml:space="preserve"> </w:t>
      </w:r>
      <w:r w:rsidR="00BF16EC">
        <w:rPr>
          <w:sz w:val="20"/>
          <w:szCs w:val="20"/>
          <w:lang w:val="en-GB"/>
        </w:rPr>
        <w:t xml:space="preserve"> </w:t>
      </w: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  <w:r w:rsidR="003B06F0">
        <w:rPr>
          <w:rStyle w:val="Hyperlink"/>
          <w:rFonts w:ascii="Interstate-Light" w:hAnsi="Interstate-Light"/>
          <w:color w:val="auto"/>
          <w:sz w:val="20"/>
          <w:u w:val="none"/>
          <w:lang w:val="en-GB"/>
        </w:rPr>
        <w:t xml:space="preserve"> or</w:t>
      </w:r>
      <w:r w:rsidR="003B06F0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="00BC4BDF">
          <w:rPr>
            <w:rStyle w:val="Hyperlink"/>
            <w:rFonts w:cs="Arial"/>
            <w:sz w:val="20"/>
            <w:szCs w:val="20"/>
          </w:rPr>
          <w:t>www.insidemazda</w:t>
        </w:r>
        <w:r w:rsidRPr="00C46E21">
          <w:rPr>
            <w:rStyle w:val="Hyperlink"/>
            <w:rFonts w:cs="Arial"/>
            <w:sz w:val="20"/>
            <w:szCs w:val="20"/>
          </w:rPr>
          <w:t>.co.uk</w:t>
        </w:r>
      </w:hyperlink>
      <w:r w:rsidR="003B06F0">
        <w:rPr>
          <w:rStyle w:val="Hyperlink"/>
          <w:rFonts w:cs="Arial"/>
          <w:sz w:val="20"/>
          <w:szCs w:val="20"/>
        </w:rPr>
        <w:t>.</w:t>
      </w:r>
      <w:r w:rsidRPr="00C46E21">
        <w:rPr>
          <w:rFonts w:cs="Arial"/>
          <w:sz w:val="20"/>
          <w:szCs w:val="20"/>
        </w:rPr>
        <w:t xml:space="preserve"> Follow us on Twitter @</w:t>
      </w:r>
      <w:proofErr w:type="spellStart"/>
      <w:r w:rsidRPr="00C46E21">
        <w:rPr>
          <w:rFonts w:cs="Arial"/>
          <w:sz w:val="20"/>
          <w:szCs w:val="20"/>
        </w:rPr>
        <w:t>mazdaukpr</w:t>
      </w:r>
      <w:proofErr w:type="spellEnd"/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952A0D" w:rsidRPr="003B06F0" w:rsidRDefault="008517E7" w:rsidP="00EC2011">
      <w:pPr>
        <w:rPr>
          <w:rFonts w:cs="Arial"/>
          <w:color w:val="0000FF"/>
          <w:sz w:val="20"/>
          <w:szCs w:val="20"/>
          <w:u w:val="single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CA141A" w:rsidRPr="00C46E21" w:rsidRDefault="0008390E" w:rsidP="008564E8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R</w:t>
      </w:r>
      <w:r w:rsidR="007F1092">
        <w:rPr>
          <w:rFonts w:cs="Arial"/>
          <w:sz w:val="20"/>
          <w:szCs w:val="20"/>
        </w:rPr>
        <w:t>ef: 170405</w:t>
      </w:r>
      <w:r w:rsidR="003B06F0">
        <w:rPr>
          <w:rFonts w:cs="Arial"/>
          <w:sz w:val="20"/>
          <w:szCs w:val="20"/>
        </w:rPr>
        <w:t>FINAL</w:t>
      </w:r>
    </w:p>
    <w:sectPr w:rsidR="00CA141A" w:rsidRPr="00C46E21" w:rsidSect="00EC4FE3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55" w:rsidRDefault="00C70D55" w:rsidP="008517E7">
      <w:pPr>
        <w:spacing w:line="240" w:lineRule="auto"/>
      </w:pPr>
      <w:r>
        <w:separator/>
      </w:r>
    </w:p>
  </w:endnote>
  <w:endnote w:type="continuationSeparator" w:id="0">
    <w:p w:rsidR="00C70D55" w:rsidRDefault="00C70D55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55" w:rsidRDefault="00C70D55" w:rsidP="008517E7">
      <w:pPr>
        <w:spacing w:line="240" w:lineRule="auto"/>
      </w:pPr>
      <w:r>
        <w:separator/>
      </w:r>
    </w:p>
  </w:footnote>
  <w:footnote w:type="continuationSeparator" w:id="0">
    <w:p w:rsidR="00C70D55" w:rsidRDefault="00C70D55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8390E"/>
    <w:rsid w:val="00097F49"/>
    <w:rsid w:val="000E3962"/>
    <w:rsid w:val="000F4352"/>
    <w:rsid w:val="001065E8"/>
    <w:rsid w:val="001D6162"/>
    <w:rsid w:val="003464AD"/>
    <w:rsid w:val="00395FEB"/>
    <w:rsid w:val="003A162A"/>
    <w:rsid w:val="003B06F0"/>
    <w:rsid w:val="006006C1"/>
    <w:rsid w:val="00634DD9"/>
    <w:rsid w:val="007041D9"/>
    <w:rsid w:val="007A2012"/>
    <w:rsid w:val="007F1092"/>
    <w:rsid w:val="008517E7"/>
    <w:rsid w:val="008564E8"/>
    <w:rsid w:val="00947B11"/>
    <w:rsid w:val="00952A0D"/>
    <w:rsid w:val="00A95416"/>
    <w:rsid w:val="00AF2A09"/>
    <w:rsid w:val="00B52EDE"/>
    <w:rsid w:val="00BC4BDF"/>
    <w:rsid w:val="00BF16EC"/>
    <w:rsid w:val="00C05B43"/>
    <w:rsid w:val="00C46E21"/>
    <w:rsid w:val="00C70D55"/>
    <w:rsid w:val="00CA141A"/>
    <w:rsid w:val="00CF5E74"/>
    <w:rsid w:val="00DC50F9"/>
    <w:rsid w:val="00E5594C"/>
    <w:rsid w:val="00EC2011"/>
    <w:rsid w:val="00EC4FE3"/>
    <w:rsid w:val="00ED3660"/>
    <w:rsid w:val="00F83F14"/>
    <w:rsid w:val="00F922EB"/>
    <w:rsid w:val="00FB6BF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azdamediapacks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318F-8311-46B9-91A1-06485DBC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2016-02-11T12:13:00Z</cp:lastPrinted>
  <dcterms:created xsi:type="dcterms:W3CDTF">2017-04-05T14:08:00Z</dcterms:created>
  <dcterms:modified xsi:type="dcterms:W3CDTF">2017-04-05T14:08:00Z</dcterms:modified>
</cp:coreProperties>
</file>