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201E0" w14:textId="77777777" w:rsidR="00862BE0" w:rsidRPr="00635859" w:rsidRDefault="003C4130" w:rsidP="00862BE0">
      <w:pPr>
        <w:jc w:val="center"/>
        <w:rPr>
          <w:rFonts w:ascii="Mazda Type" w:hAnsi="Mazda Type" w:cs="Arial"/>
          <w:sz w:val="32"/>
          <w:szCs w:val="32"/>
          <w:lang w:val="en-US"/>
        </w:rPr>
      </w:pPr>
      <w:r w:rsidRPr="00635859">
        <w:rPr>
          <w:rFonts w:ascii="Mazda Type" w:hAnsi="Mazda Type" w:cs="Arial"/>
          <w:sz w:val="32"/>
          <w:szCs w:val="32"/>
          <w:lang w:val="en-US"/>
        </w:rPr>
        <w:t>Mazda first OEM to join the eFuel Alliance</w:t>
      </w:r>
      <w:r w:rsidR="00862BE0" w:rsidRPr="00635859">
        <w:rPr>
          <w:rFonts w:ascii="Mazda Type" w:hAnsi="Mazda Type" w:cs="Arial"/>
          <w:sz w:val="32"/>
          <w:szCs w:val="32"/>
          <w:lang w:val="en-US"/>
        </w:rPr>
        <w:t xml:space="preserve"> </w:t>
      </w:r>
    </w:p>
    <w:p w14:paraId="61AEB1BC" w14:textId="77777777" w:rsidR="00862BE0" w:rsidRPr="00635859" w:rsidRDefault="00862BE0" w:rsidP="00862BE0">
      <w:pPr>
        <w:jc w:val="center"/>
        <w:rPr>
          <w:rFonts w:ascii="Mazda Type" w:hAnsi="Mazda Type" w:cs="Arial"/>
          <w:sz w:val="32"/>
          <w:szCs w:val="32"/>
          <w:lang w:val="en-US"/>
        </w:rPr>
      </w:pPr>
    </w:p>
    <w:p w14:paraId="387781E7" w14:textId="77777777" w:rsidR="003C4130" w:rsidRPr="00635859" w:rsidRDefault="00872E07"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b/>
          <w:sz w:val="20"/>
          <w:szCs w:val="20"/>
          <w:lang w:val="en-US"/>
        </w:rPr>
        <w:t xml:space="preserve">Leverkusen, </w:t>
      </w:r>
      <w:r w:rsidR="003C4130" w:rsidRPr="00635859">
        <w:rPr>
          <w:rFonts w:ascii="Mazda Type" w:hAnsi="Mazda Type" w:cs="Arial"/>
          <w:b/>
          <w:sz w:val="20"/>
          <w:szCs w:val="20"/>
          <w:lang w:val="en-US"/>
        </w:rPr>
        <w:t>5</w:t>
      </w:r>
      <w:r w:rsidR="003E644C" w:rsidRPr="00635859">
        <w:rPr>
          <w:rFonts w:ascii="Mazda Type" w:hAnsi="Mazda Type" w:cs="Arial"/>
          <w:b/>
          <w:sz w:val="20"/>
          <w:szCs w:val="20"/>
          <w:lang w:val="en-US"/>
        </w:rPr>
        <w:t xml:space="preserve"> </w:t>
      </w:r>
      <w:r w:rsidR="003C4130" w:rsidRPr="00635859">
        <w:rPr>
          <w:rFonts w:ascii="Mazda Type" w:hAnsi="Mazda Type" w:cs="Arial"/>
          <w:b/>
          <w:sz w:val="20"/>
          <w:szCs w:val="20"/>
          <w:lang w:val="en-US"/>
        </w:rPr>
        <w:t xml:space="preserve">February </w:t>
      </w:r>
      <w:r w:rsidR="003E644C" w:rsidRPr="00635859">
        <w:rPr>
          <w:rFonts w:ascii="Mazda Type" w:hAnsi="Mazda Type" w:cs="Arial"/>
          <w:b/>
          <w:sz w:val="20"/>
          <w:szCs w:val="20"/>
          <w:lang w:val="en-US"/>
        </w:rPr>
        <w:t>20</w:t>
      </w:r>
      <w:r w:rsidR="003C4130" w:rsidRPr="00635859">
        <w:rPr>
          <w:rFonts w:ascii="Mazda Type" w:hAnsi="Mazda Type" w:cs="Arial"/>
          <w:b/>
          <w:sz w:val="20"/>
          <w:szCs w:val="20"/>
          <w:lang w:val="en-US"/>
        </w:rPr>
        <w:t>21</w:t>
      </w:r>
      <w:r w:rsidR="003E644C" w:rsidRPr="00635859">
        <w:rPr>
          <w:rFonts w:ascii="Mazda Type" w:hAnsi="Mazda Type" w:cs="Arial"/>
          <w:b/>
          <w:kern w:val="2"/>
          <w:sz w:val="20"/>
          <w:szCs w:val="20"/>
          <w:lang w:val="en-US" w:eastAsia="ja-JP"/>
        </w:rPr>
        <w:t>.</w:t>
      </w:r>
      <w:r w:rsidR="00862BE0" w:rsidRPr="00635859">
        <w:rPr>
          <w:rFonts w:ascii="Mazda Type" w:hAnsi="Mazda Type" w:cs="Arial"/>
          <w:kern w:val="2"/>
          <w:sz w:val="20"/>
          <w:szCs w:val="20"/>
          <w:lang w:val="en-US" w:eastAsia="ja-JP"/>
        </w:rPr>
        <w:t xml:space="preserve"> </w:t>
      </w:r>
      <w:r w:rsidR="003C4130" w:rsidRPr="00635859">
        <w:rPr>
          <w:rFonts w:ascii="Mazda Type" w:hAnsi="Mazda Type" w:cs="Arial"/>
          <w:kern w:val="2"/>
          <w:sz w:val="20"/>
          <w:szCs w:val="20"/>
          <w:lang w:val="en-US" w:eastAsia="ja-JP"/>
        </w:rPr>
        <w:t xml:space="preserve">Mazda today announced that it has become the first automotive manufacturer to join the eFuel Alliance. </w:t>
      </w:r>
    </w:p>
    <w:p w14:paraId="5BBF4BFD"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p>
    <w:p w14:paraId="54D31747" w14:textId="6E322821" w:rsidR="003C4130" w:rsidRPr="00635859" w:rsidRDefault="003C4130"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 xml:space="preserve">The Alliance brings together </w:t>
      </w:r>
      <w:proofErr w:type="spellStart"/>
      <w:r w:rsidRPr="00635859">
        <w:rPr>
          <w:rFonts w:ascii="Mazda Type" w:hAnsi="Mazda Type" w:cs="Arial"/>
          <w:kern w:val="2"/>
          <w:sz w:val="20"/>
          <w:szCs w:val="20"/>
          <w:lang w:val="en-US" w:eastAsia="ja-JP"/>
        </w:rPr>
        <w:t>organisations</w:t>
      </w:r>
      <w:proofErr w:type="spellEnd"/>
      <w:r w:rsidRPr="00635859">
        <w:rPr>
          <w:rFonts w:ascii="Mazda Type" w:hAnsi="Mazda Type" w:cs="Arial"/>
          <w:kern w:val="2"/>
          <w:sz w:val="20"/>
          <w:szCs w:val="20"/>
          <w:lang w:val="en-US" w:eastAsia="ja-JP"/>
        </w:rPr>
        <w:t xml:space="preserve"> and interested parties that support the goal of establishing and promoting CO</w:t>
      </w:r>
      <w:r w:rsidRPr="00635859">
        <w:rPr>
          <w:rFonts w:ascii="Mazda Type" w:hAnsi="Mazda Type" w:cs="Arial"/>
          <w:kern w:val="2"/>
          <w:sz w:val="20"/>
          <w:szCs w:val="20"/>
          <w:vertAlign w:val="subscript"/>
          <w:lang w:val="en-US" w:eastAsia="ja-JP"/>
        </w:rPr>
        <w:t>2</w:t>
      </w:r>
      <w:r w:rsidRPr="00635859">
        <w:rPr>
          <w:rFonts w:ascii="Mazda Type" w:hAnsi="Mazda Type" w:cs="Arial"/>
          <w:kern w:val="2"/>
          <w:sz w:val="20"/>
          <w:szCs w:val="20"/>
          <w:lang w:val="en-US" w:eastAsia="ja-JP"/>
        </w:rPr>
        <w:t xml:space="preserve">-neutral e-fuels and hydrogen as a credible and real contributor to reducing emissions in the transport sector. </w:t>
      </w:r>
    </w:p>
    <w:p w14:paraId="4130EDFD"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p>
    <w:p w14:paraId="0D26CBAB"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Mazda has always been a strong advocate of a multi-solution approach, that combines different technologies, as the best way forward to reduce emissions. Electrification is a key pillar within Mazda’s multi-solution strategy and by 2030 all Mazda vehicles will be electrified. However, many vehicles will continue to have an internal combustion engine.</w:t>
      </w:r>
    </w:p>
    <w:p w14:paraId="246020E9"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p>
    <w:p w14:paraId="16DB508E"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Throughout its history Mazda has been committed to developing cars and powertrains that are meeting the needs of its customers and this passion remains. These already include improvements in the efficiency of conventional powertrains, the electrification of the range, the wider uptake of renewable fuels as well as digital and connected tools that improve fuel efficiency.</w:t>
      </w:r>
    </w:p>
    <w:p w14:paraId="76AE1D1E"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p>
    <w:p w14:paraId="109FF752" w14:textId="7820B362" w:rsidR="003C4130" w:rsidRPr="00635859" w:rsidRDefault="003C4130"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Together with the eFuel Alliance and its members, Mazda supports the establishment of a mechanism that takes into account the contribution of renewable and low-carbon fuels</w:t>
      </w:r>
      <w:r w:rsidR="00652175">
        <w:rPr>
          <w:rStyle w:val="FootnoteReference"/>
          <w:rFonts w:ascii="Mazda Type" w:hAnsi="Mazda Type" w:cs="Arial"/>
          <w:kern w:val="2"/>
          <w:sz w:val="20"/>
          <w:szCs w:val="20"/>
          <w:lang w:val="en-US" w:eastAsia="ja-JP"/>
        </w:rPr>
        <w:footnoteReference w:id="1"/>
      </w:r>
      <w:r w:rsidRPr="00635859">
        <w:rPr>
          <w:rFonts w:ascii="Mazda Type" w:hAnsi="Mazda Type" w:cs="Arial"/>
          <w:kern w:val="2"/>
          <w:sz w:val="20"/>
          <w:szCs w:val="20"/>
          <w:lang w:val="en-US" w:eastAsia="ja-JP"/>
        </w:rPr>
        <w:t xml:space="preserve"> for emissions reduction of passenger cars and will contribute to the decision-making process now that the EU is reviewing its climate legislation.</w:t>
      </w:r>
    </w:p>
    <w:p w14:paraId="63DFBC29"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p>
    <w:p w14:paraId="194253A7"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Commenting on being the first manufacturer to join the Alliance, Wojciech Halarewicz, Vice President Communications &amp; Public Affairs at Mazda Motor Europe GmbH said:</w:t>
      </w:r>
    </w:p>
    <w:p w14:paraId="208FF095"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p>
    <w:p w14:paraId="4D0D3F79"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 xml:space="preserve">“As an industry we must reduce emissions as much as possible. And to do this we must not ignore any of the available routes at our disposal. Greenhouse gas emissions and climate change are, by nature, a global and complex issue requiring an integrated approach. All sectors and industries must play their part and, above all, they must have the opportunity to share any positive options to achieving </w:t>
      </w:r>
      <w:r w:rsidR="00B95F0B" w:rsidRPr="00635859">
        <w:rPr>
          <w:rFonts w:ascii="Mazda Type" w:hAnsi="Mazda Type" w:cs="Arial"/>
          <w:kern w:val="2"/>
          <w:sz w:val="20"/>
          <w:szCs w:val="20"/>
          <w:lang w:val="en-US" w:eastAsia="ja-JP"/>
        </w:rPr>
        <w:t xml:space="preserve">the </w:t>
      </w:r>
      <w:r w:rsidRPr="00635859">
        <w:rPr>
          <w:rFonts w:ascii="Mazda Type" w:hAnsi="Mazda Type" w:cs="Arial"/>
          <w:kern w:val="2"/>
          <w:sz w:val="20"/>
          <w:szCs w:val="20"/>
          <w:lang w:val="en-US" w:eastAsia="ja-JP"/>
        </w:rPr>
        <w:t>climate goals.”</w:t>
      </w:r>
    </w:p>
    <w:p w14:paraId="1048D968"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p>
    <w:p w14:paraId="55C91317" w14:textId="153A73C0" w:rsidR="003C4130" w:rsidRPr="00635859" w:rsidRDefault="003C4130"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“We believe that with the necessary investment, CO</w:t>
      </w:r>
      <w:r w:rsidRPr="00635859">
        <w:rPr>
          <w:rFonts w:ascii="Mazda Type" w:hAnsi="Mazda Type" w:cs="Arial"/>
          <w:kern w:val="2"/>
          <w:sz w:val="20"/>
          <w:szCs w:val="20"/>
          <w:vertAlign w:val="subscript"/>
          <w:lang w:val="en-US" w:eastAsia="ja-JP"/>
        </w:rPr>
        <w:t>2</w:t>
      </w:r>
      <w:r w:rsidRPr="00635859">
        <w:rPr>
          <w:rFonts w:ascii="Mazda Type" w:hAnsi="Mazda Type" w:cs="Arial"/>
          <w:kern w:val="2"/>
          <w:sz w:val="20"/>
          <w:szCs w:val="20"/>
          <w:lang w:val="en-US" w:eastAsia="ja-JP"/>
        </w:rPr>
        <w:t xml:space="preserve">-neutral e-fuels and hydrogen will make a credible and real contribution to emissions reduction – not only for newly registered cars but for the current fleet. This would open up a second and faster route to achieving climate neutrality in transport, hand-in-hand with continued electrification. As the EU will review its </w:t>
      </w:r>
      <w:r w:rsidR="00B95F0B" w:rsidRPr="00635859">
        <w:rPr>
          <w:rFonts w:ascii="Mazda Type" w:hAnsi="Mazda Type" w:cs="Arial"/>
          <w:kern w:val="2"/>
          <w:sz w:val="20"/>
          <w:szCs w:val="20"/>
          <w:lang w:val="en-US" w:eastAsia="ja-JP"/>
        </w:rPr>
        <w:t>r</w:t>
      </w:r>
      <w:r w:rsidRPr="00635859">
        <w:rPr>
          <w:rFonts w:ascii="Mazda Type" w:hAnsi="Mazda Type" w:cs="Arial"/>
          <w:kern w:val="2"/>
          <w:sz w:val="20"/>
          <w:szCs w:val="20"/>
          <w:lang w:val="en-US" w:eastAsia="ja-JP"/>
        </w:rPr>
        <w:t>egulation on CO</w:t>
      </w:r>
      <w:r w:rsidRPr="00635859">
        <w:rPr>
          <w:rFonts w:ascii="Mazda Type" w:hAnsi="Mazda Type" w:cs="Arial"/>
          <w:kern w:val="2"/>
          <w:sz w:val="20"/>
          <w:szCs w:val="20"/>
          <w:vertAlign w:val="subscript"/>
          <w:lang w:val="en-US" w:eastAsia="ja-JP"/>
        </w:rPr>
        <w:t>2</w:t>
      </w:r>
      <w:r w:rsidRPr="00635859">
        <w:rPr>
          <w:rFonts w:ascii="Mazda Type" w:hAnsi="Mazda Type" w:cs="Arial"/>
          <w:kern w:val="2"/>
          <w:sz w:val="20"/>
          <w:szCs w:val="20"/>
          <w:lang w:val="en-US" w:eastAsia="ja-JP"/>
        </w:rPr>
        <w:t xml:space="preserve"> standards for cars and vans later this year, this is the chance to make sure the new legislation enables both electric vehicles and vehicles running on CO</w:t>
      </w:r>
      <w:r w:rsidRPr="00635859">
        <w:rPr>
          <w:rFonts w:ascii="Mazda Type" w:hAnsi="Mazda Type" w:cs="Arial"/>
          <w:kern w:val="2"/>
          <w:sz w:val="20"/>
          <w:szCs w:val="20"/>
          <w:vertAlign w:val="subscript"/>
          <w:lang w:val="en-US" w:eastAsia="ja-JP"/>
        </w:rPr>
        <w:t>2</w:t>
      </w:r>
      <w:r w:rsidRPr="00635859">
        <w:rPr>
          <w:rFonts w:ascii="Mazda Type" w:hAnsi="Mazda Type" w:cs="Arial"/>
          <w:kern w:val="2"/>
          <w:sz w:val="20"/>
          <w:szCs w:val="20"/>
          <w:lang w:val="en-US" w:eastAsia="ja-JP"/>
        </w:rPr>
        <w:t>-neutral fuels to contribute to car manufacturers’ emissions reduction efforts.”</w:t>
      </w:r>
    </w:p>
    <w:p w14:paraId="1DEE4EEC"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p>
    <w:p w14:paraId="5A5666FC" w14:textId="7E7746AB" w:rsidR="003C4130" w:rsidRPr="00635859" w:rsidRDefault="003334BB"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 xml:space="preserve">Ole von </w:t>
      </w:r>
      <w:proofErr w:type="spellStart"/>
      <w:r w:rsidRPr="00635859">
        <w:rPr>
          <w:rFonts w:ascii="Mazda Type" w:hAnsi="Mazda Type" w:cs="Arial"/>
          <w:kern w:val="2"/>
          <w:sz w:val="20"/>
          <w:szCs w:val="20"/>
          <w:lang w:val="en-US" w:eastAsia="ja-JP"/>
        </w:rPr>
        <w:t>Beust</w:t>
      </w:r>
      <w:proofErr w:type="spellEnd"/>
      <w:r w:rsidRPr="00635859">
        <w:rPr>
          <w:rFonts w:ascii="Mazda Type" w:hAnsi="Mazda Type" w:cs="Arial"/>
          <w:kern w:val="2"/>
          <w:sz w:val="20"/>
          <w:szCs w:val="20"/>
          <w:lang w:val="en-US" w:eastAsia="ja-JP"/>
        </w:rPr>
        <w:t xml:space="preserve">, managing director </w:t>
      </w:r>
      <w:r w:rsidR="003C4130" w:rsidRPr="00635859">
        <w:rPr>
          <w:rFonts w:ascii="Mazda Type" w:hAnsi="Mazda Type" w:cs="Arial"/>
          <w:kern w:val="2"/>
          <w:sz w:val="20"/>
          <w:szCs w:val="20"/>
          <w:lang w:val="en-US" w:eastAsia="ja-JP"/>
        </w:rPr>
        <w:t>of the eFuel Alliance added:</w:t>
      </w:r>
    </w:p>
    <w:p w14:paraId="3FB9B4AD" w14:textId="77777777" w:rsidR="003C4130" w:rsidRPr="00635859" w:rsidRDefault="003C4130" w:rsidP="003C4130">
      <w:pPr>
        <w:adjustRightInd w:val="0"/>
        <w:spacing w:line="260" w:lineRule="exact"/>
        <w:jc w:val="both"/>
        <w:rPr>
          <w:rFonts w:ascii="Mazda Type" w:hAnsi="Mazda Type" w:cs="Arial"/>
          <w:kern w:val="2"/>
          <w:sz w:val="20"/>
          <w:szCs w:val="20"/>
          <w:lang w:val="en-US" w:eastAsia="ja-JP"/>
        </w:rPr>
      </w:pPr>
    </w:p>
    <w:p w14:paraId="52553699" w14:textId="71548A10" w:rsidR="003C4130" w:rsidRPr="00635859" w:rsidRDefault="003C4130"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“Supporting and driving the understanding of climate protection polic</w:t>
      </w:r>
      <w:r w:rsidR="00374A2B" w:rsidRPr="00635859">
        <w:rPr>
          <w:rFonts w:ascii="Mazda Type" w:hAnsi="Mazda Type" w:cs="Arial"/>
          <w:kern w:val="2"/>
          <w:sz w:val="20"/>
          <w:szCs w:val="20"/>
          <w:lang w:val="en-US" w:eastAsia="ja-JP"/>
        </w:rPr>
        <w:t>ies</w:t>
      </w:r>
      <w:r w:rsidRPr="00635859">
        <w:rPr>
          <w:rFonts w:ascii="Mazda Type" w:hAnsi="Mazda Type" w:cs="Arial"/>
          <w:kern w:val="2"/>
          <w:sz w:val="20"/>
          <w:szCs w:val="20"/>
          <w:lang w:val="en-US" w:eastAsia="ja-JP"/>
        </w:rPr>
        <w:t xml:space="preserve"> that ensure fair competition among different technologies is the key goal of the eFuel Alliance</w:t>
      </w:r>
      <w:r w:rsidR="00374A2B" w:rsidRPr="00635859">
        <w:rPr>
          <w:rFonts w:ascii="Mazda Type" w:hAnsi="Mazda Type" w:cs="Arial"/>
          <w:kern w:val="2"/>
          <w:sz w:val="20"/>
          <w:szCs w:val="20"/>
          <w:lang w:val="en-US" w:eastAsia="ja-JP"/>
        </w:rPr>
        <w:t>. T</w:t>
      </w:r>
      <w:r w:rsidRPr="00635859">
        <w:rPr>
          <w:rFonts w:ascii="Mazda Type" w:hAnsi="Mazda Type" w:cs="Arial"/>
          <w:kern w:val="2"/>
          <w:sz w:val="20"/>
          <w:szCs w:val="20"/>
          <w:lang w:val="en-US" w:eastAsia="ja-JP"/>
        </w:rPr>
        <w:t xml:space="preserve">he next two years will be decisive as the European Commission will revise the </w:t>
      </w:r>
      <w:r w:rsidR="00374A2B" w:rsidRPr="00635859">
        <w:rPr>
          <w:rFonts w:ascii="Mazda Type" w:hAnsi="Mazda Type" w:cs="Arial"/>
          <w:kern w:val="2"/>
          <w:sz w:val="20"/>
          <w:szCs w:val="20"/>
          <w:lang w:val="en-US" w:eastAsia="ja-JP"/>
        </w:rPr>
        <w:t xml:space="preserve">main </w:t>
      </w:r>
      <w:r w:rsidRPr="00635859">
        <w:rPr>
          <w:rFonts w:ascii="Mazda Type" w:hAnsi="Mazda Type" w:cs="Arial"/>
          <w:kern w:val="2"/>
          <w:sz w:val="20"/>
          <w:szCs w:val="20"/>
          <w:lang w:val="en-US" w:eastAsia="ja-JP"/>
        </w:rPr>
        <w:t>climate policy regulations. Th</w:t>
      </w:r>
      <w:r w:rsidR="00374A2B" w:rsidRPr="00635859">
        <w:rPr>
          <w:rFonts w:ascii="Mazda Type" w:hAnsi="Mazda Type" w:cs="Arial"/>
          <w:kern w:val="2"/>
          <w:sz w:val="20"/>
          <w:szCs w:val="20"/>
          <w:lang w:val="en-US" w:eastAsia="ja-JP"/>
        </w:rPr>
        <w:t>ese</w:t>
      </w:r>
      <w:r w:rsidRPr="00635859">
        <w:rPr>
          <w:rFonts w:ascii="Mazda Type" w:hAnsi="Mazda Type" w:cs="Arial"/>
          <w:kern w:val="2"/>
          <w:sz w:val="20"/>
          <w:szCs w:val="20"/>
          <w:lang w:val="en-US" w:eastAsia="ja-JP"/>
        </w:rPr>
        <w:t xml:space="preserve"> should include a mechanism in the car legislation </w:t>
      </w:r>
      <w:r w:rsidR="00374A2B" w:rsidRPr="00635859">
        <w:rPr>
          <w:rFonts w:ascii="Mazda Type" w:hAnsi="Mazda Type" w:cs="Arial"/>
          <w:kern w:val="2"/>
          <w:sz w:val="20"/>
          <w:szCs w:val="20"/>
          <w:lang w:val="en-US" w:eastAsia="ja-JP"/>
        </w:rPr>
        <w:t xml:space="preserve">that </w:t>
      </w:r>
      <w:proofErr w:type="spellStart"/>
      <w:r w:rsidR="00374A2B" w:rsidRPr="00635859">
        <w:rPr>
          <w:rFonts w:ascii="Mazda Type" w:hAnsi="Mazda Type" w:cs="Arial"/>
          <w:kern w:val="2"/>
          <w:sz w:val="20"/>
          <w:szCs w:val="20"/>
          <w:lang w:val="en-US" w:eastAsia="ja-JP"/>
        </w:rPr>
        <w:t>recognises</w:t>
      </w:r>
      <w:proofErr w:type="spellEnd"/>
      <w:r w:rsidR="00374A2B" w:rsidRPr="00635859">
        <w:rPr>
          <w:rFonts w:ascii="Mazda Type" w:hAnsi="Mazda Type" w:cs="Arial"/>
          <w:kern w:val="2"/>
          <w:sz w:val="20"/>
          <w:szCs w:val="20"/>
          <w:lang w:val="en-US" w:eastAsia="ja-JP"/>
        </w:rPr>
        <w:t xml:space="preserve"> </w:t>
      </w:r>
      <w:r w:rsidRPr="00635859">
        <w:rPr>
          <w:rFonts w:ascii="Mazda Type" w:hAnsi="Mazda Type" w:cs="Arial"/>
          <w:kern w:val="2"/>
          <w:sz w:val="20"/>
          <w:szCs w:val="20"/>
          <w:lang w:val="en-US" w:eastAsia="ja-JP"/>
        </w:rPr>
        <w:t xml:space="preserve">the contribution low-carbon fuels </w:t>
      </w:r>
      <w:r w:rsidR="00374A2B" w:rsidRPr="00635859">
        <w:rPr>
          <w:rFonts w:ascii="Mazda Type" w:hAnsi="Mazda Type" w:cs="Arial"/>
          <w:kern w:val="2"/>
          <w:sz w:val="20"/>
          <w:szCs w:val="20"/>
          <w:lang w:val="en-US" w:eastAsia="ja-JP"/>
        </w:rPr>
        <w:t xml:space="preserve">can make to achieving the </w:t>
      </w:r>
      <w:r w:rsidRPr="00635859">
        <w:rPr>
          <w:rFonts w:ascii="Mazda Type" w:hAnsi="Mazda Type" w:cs="Arial"/>
          <w:kern w:val="2"/>
          <w:sz w:val="20"/>
          <w:szCs w:val="20"/>
          <w:lang w:val="en-US" w:eastAsia="ja-JP"/>
        </w:rPr>
        <w:t>emission</w:t>
      </w:r>
      <w:r w:rsidR="00374A2B" w:rsidRPr="00635859">
        <w:rPr>
          <w:rFonts w:ascii="Mazda Type" w:hAnsi="Mazda Type" w:cs="Arial"/>
          <w:kern w:val="2"/>
          <w:sz w:val="20"/>
          <w:szCs w:val="20"/>
          <w:lang w:val="en-US" w:eastAsia="ja-JP"/>
        </w:rPr>
        <w:t xml:space="preserve"> reduction</w:t>
      </w:r>
      <w:r w:rsidRPr="00635859">
        <w:rPr>
          <w:rFonts w:ascii="Mazda Type" w:hAnsi="Mazda Type" w:cs="Arial"/>
          <w:kern w:val="2"/>
          <w:sz w:val="20"/>
          <w:szCs w:val="20"/>
          <w:lang w:val="en-US" w:eastAsia="ja-JP"/>
        </w:rPr>
        <w:t xml:space="preserve"> targets. </w:t>
      </w:r>
      <w:r w:rsidR="00374A2B" w:rsidRPr="00635859">
        <w:rPr>
          <w:rFonts w:ascii="Mazda Type" w:hAnsi="Mazda Type" w:cs="Arial"/>
          <w:kern w:val="2"/>
          <w:sz w:val="20"/>
          <w:szCs w:val="20"/>
          <w:lang w:val="en-US" w:eastAsia="ja-JP"/>
        </w:rPr>
        <w:t xml:space="preserve">Bringing </w:t>
      </w:r>
      <w:r w:rsidRPr="00635859">
        <w:rPr>
          <w:rFonts w:ascii="Mazda Type" w:hAnsi="Mazda Type" w:cs="Arial"/>
          <w:kern w:val="2"/>
          <w:sz w:val="20"/>
          <w:szCs w:val="20"/>
          <w:lang w:val="en-US" w:eastAsia="ja-JP"/>
        </w:rPr>
        <w:t xml:space="preserve">together interested groups and </w:t>
      </w:r>
      <w:proofErr w:type="spellStart"/>
      <w:r w:rsidRPr="00635859">
        <w:rPr>
          <w:rFonts w:ascii="Mazda Type" w:hAnsi="Mazda Type" w:cs="Arial"/>
          <w:kern w:val="2"/>
          <w:sz w:val="20"/>
          <w:szCs w:val="20"/>
          <w:lang w:val="en-US" w:eastAsia="ja-JP"/>
        </w:rPr>
        <w:t>organisations</w:t>
      </w:r>
      <w:proofErr w:type="spellEnd"/>
      <w:r w:rsidRPr="00635859">
        <w:rPr>
          <w:rFonts w:ascii="Mazda Type" w:hAnsi="Mazda Type" w:cs="Arial"/>
          <w:kern w:val="2"/>
          <w:sz w:val="20"/>
          <w:szCs w:val="20"/>
          <w:lang w:val="en-US" w:eastAsia="ja-JP"/>
        </w:rPr>
        <w:t xml:space="preserve"> across all sectors </w:t>
      </w:r>
      <w:r w:rsidR="00374A2B" w:rsidRPr="00635859">
        <w:rPr>
          <w:rFonts w:ascii="Mazda Type" w:hAnsi="Mazda Type" w:cs="Arial"/>
          <w:kern w:val="2"/>
          <w:sz w:val="20"/>
          <w:szCs w:val="20"/>
          <w:lang w:val="en-US" w:eastAsia="ja-JP"/>
        </w:rPr>
        <w:t xml:space="preserve">involved </w:t>
      </w:r>
      <w:r w:rsidRPr="00635859">
        <w:rPr>
          <w:rFonts w:ascii="Mazda Type" w:hAnsi="Mazda Type" w:cs="Arial"/>
          <w:kern w:val="2"/>
          <w:sz w:val="20"/>
          <w:szCs w:val="20"/>
          <w:lang w:val="en-US" w:eastAsia="ja-JP"/>
        </w:rPr>
        <w:t xml:space="preserve">will be </w:t>
      </w:r>
      <w:r w:rsidR="00374A2B" w:rsidRPr="00635859">
        <w:rPr>
          <w:rFonts w:ascii="Mazda Type" w:hAnsi="Mazda Type" w:cs="Arial"/>
          <w:kern w:val="2"/>
          <w:sz w:val="20"/>
          <w:szCs w:val="20"/>
          <w:lang w:val="en-US" w:eastAsia="ja-JP"/>
        </w:rPr>
        <w:t xml:space="preserve">crucial. That’s why we </w:t>
      </w:r>
      <w:r w:rsidRPr="00635859">
        <w:rPr>
          <w:rFonts w:ascii="Mazda Type" w:hAnsi="Mazda Type" w:cs="Arial"/>
          <w:kern w:val="2"/>
          <w:sz w:val="20"/>
          <w:szCs w:val="20"/>
          <w:lang w:val="en-US" w:eastAsia="ja-JP"/>
        </w:rPr>
        <w:t>look forward to Mazda, with their long history in automotive innovation, being a strong partner in the eFuel Alliance.”</w:t>
      </w:r>
    </w:p>
    <w:p w14:paraId="2A1C7F0C" w14:textId="77777777" w:rsidR="003C4130" w:rsidRPr="00635859" w:rsidRDefault="003C4130" w:rsidP="003C4130">
      <w:pPr>
        <w:adjustRightInd w:val="0"/>
        <w:spacing w:line="260" w:lineRule="exact"/>
        <w:jc w:val="both"/>
        <w:rPr>
          <w:rFonts w:ascii="Mazda Type" w:hAnsi="Mazda Type" w:cs="Arial"/>
          <w:kern w:val="2"/>
          <w:sz w:val="18"/>
          <w:szCs w:val="18"/>
          <w:lang w:val="en-US" w:eastAsia="ja-JP"/>
        </w:rPr>
      </w:pPr>
    </w:p>
    <w:p w14:paraId="2242C5AE" w14:textId="77777777" w:rsidR="00862BE0" w:rsidRPr="00635859" w:rsidRDefault="003C4130" w:rsidP="003C4130">
      <w:pPr>
        <w:adjustRightInd w:val="0"/>
        <w:spacing w:line="260" w:lineRule="exact"/>
        <w:jc w:val="both"/>
        <w:rPr>
          <w:rFonts w:ascii="Mazda Type" w:hAnsi="Mazda Type" w:cs="Arial"/>
          <w:kern w:val="2"/>
          <w:sz w:val="20"/>
          <w:szCs w:val="20"/>
          <w:lang w:val="en-US" w:eastAsia="ja-JP"/>
        </w:rPr>
      </w:pPr>
      <w:r w:rsidRPr="00635859">
        <w:rPr>
          <w:rFonts w:ascii="Mazda Type" w:hAnsi="Mazda Type" w:cs="Arial"/>
          <w:kern w:val="2"/>
          <w:sz w:val="20"/>
          <w:szCs w:val="20"/>
          <w:lang w:val="en-US" w:eastAsia="ja-JP"/>
        </w:rPr>
        <w:t>END</w:t>
      </w:r>
    </w:p>
    <w:p w14:paraId="76A66146" w14:textId="77777777" w:rsidR="00C97D52" w:rsidRPr="00635859" w:rsidRDefault="00C97D52" w:rsidP="00C97D52">
      <w:pPr>
        <w:adjustRightInd w:val="0"/>
        <w:spacing w:line="360" w:lineRule="auto"/>
        <w:jc w:val="both"/>
        <w:rPr>
          <w:rFonts w:ascii="Mazda Type" w:hAnsi="Mazda Type" w:cs="Arial"/>
          <w:sz w:val="21"/>
          <w:szCs w:val="21"/>
          <w:lang w:val="en-US"/>
        </w:rPr>
      </w:pPr>
    </w:p>
    <w:p w14:paraId="67EEBC0E"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4CB14837"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482C4BBC"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66623865"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611A775F"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4F625AF1"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0B47AAD1"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5770D08B"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1DFD3C51"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16FF9E69"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676CD159" w14:textId="77777777" w:rsidR="00CD199A" w:rsidRPr="00635859" w:rsidRDefault="00CD199A" w:rsidP="00C97D52">
      <w:pPr>
        <w:adjustRightInd w:val="0"/>
        <w:spacing w:line="360" w:lineRule="auto"/>
        <w:jc w:val="both"/>
        <w:rPr>
          <w:rFonts w:ascii="Mazda Type" w:hAnsi="Mazda Type" w:cs="Arial"/>
          <w:sz w:val="21"/>
          <w:szCs w:val="21"/>
          <w:lang w:val="en-US"/>
        </w:rPr>
      </w:pPr>
    </w:p>
    <w:p w14:paraId="54A82DCE" w14:textId="77777777" w:rsidR="00C97D52" w:rsidRPr="00635859" w:rsidRDefault="00C97D52" w:rsidP="00725614">
      <w:pPr>
        <w:adjustRightInd w:val="0"/>
        <w:spacing w:line="360" w:lineRule="auto"/>
        <w:jc w:val="center"/>
        <w:rPr>
          <w:rFonts w:ascii="Mazda Type" w:hAnsi="Mazda Type" w:cs="Arial"/>
          <w:sz w:val="21"/>
          <w:szCs w:val="21"/>
          <w:lang w:val="en-US"/>
        </w:rPr>
      </w:pPr>
    </w:p>
    <w:p w14:paraId="52F215F2" w14:textId="77777777" w:rsidR="00972E15" w:rsidRPr="00635859" w:rsidRDefault="00972E15" w:rsidP="0065460D">
      <w:pPr>
        <w:adjustRightInd w:val="0"/>
        <w:spacing w:line="260" w:lineRule="exact"/>
        <w:jc w:val="both"/>
        <w:rPr>
          <w:rFonts w:ascii="Mazda Type" w:hAnsi="Mazda Type" w:cs="Arial"/>
          <w:sz w:val="18"/>
          <w:szCs w:val="21"/>
          <w:lang w:val="en-US"/>
        </w:rPr>
      </w:pPr>
    </w:p>
    <w:sectPr w:rsidR="00972E15" w:rsidRPr="00635859" w:rsidSect="00725614">
      <w:headerReference w:type="default" r:id="rId7"/>
      <w:foot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BA0DA" w14:textId="77777777" w:rsidR="003D3204" w:rsidRDefault="003D3204" w:rsidP="00972E15">
      <w:r>
        <w:separator/>
      </w:r>
    </w:p>
  </w:endnote>
  <w:endnote w:type="continuationSeparator" w:id="0">
    <w:p w14:paraId="1192138E" w14:textId="77777777" w:rsidR="003D3204" w:rsidRDefault="003D3204"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C7A36" w14:textId="77777777" w:rsidR="009811AB" w:rsidRDefault="009811AB">
    <w:pPr>
      <w:pStyle w:val="Footer"/>
    </w:pPr>
    <w:r>
      <w:rPr>
        <w:noProof/>
        <w:lang w:val="en-GB" w:eastAsia="en-GB"/>
      </w:rPr>
      <mc:AlternateContent>
        <mc:Choice Requires="wpg">
          <w:drawing>
            <wp:anchor distT="0" distB="0" distL="114300" distR="114300" simplePos="0" relativeHeight="251658240" behindDoc="0" locked="0" layoutInCell="1" allowOverlap="1" wp14:anchorId="254698D1" wp14:editId="20615AED">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73645680" w14:textId="77777777"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14:paraId="6B57582B" w14:textId="77777777" w:rsidR="009811AB" w:rsidRPr="009811AB" w:rsidRDefault="009811AB" w:rsidP="009811AB">
                            <w:pPr>
                              <w:spacing w:line="194" w:lineRule="exact"/>
                              <w:rPr>
                                <w:rFonts w:ascii="Mazda Type" w:hAnsi="Mazda Type"/>
                                <w:color w:val="636363"/>
                                <w:sz w:val="16"/>
                                <w:szCs w:val="16"/>
                              </w:rPr>
                            </w:pPr>
                            <w:r w:rsidRPr="009811AB">
                              <w:rPr>
                                <w:rFonts w:ascii="Mazda Type" w:hAnsi="Mazda Type"/>
                                <w:color w:val="636363"/>
                                <w:sz w:val="16"/>
                                <w:szCs w:val="16"/>
                              </w:rPr>
                              <w:t xml:space="preserve">Mazda Motor Europe GmbH, </w:t>
                            </w:r>
                            <w:r w:rsidR="00872E07">
                              <w:rPr>
                                <w:rFonts w:ascii="Mazda Type" w:hAnsi="Mazda Type"/>
                                <w:color w:val="636363"/>
                                <w:sz w:val="16"/>
                                <w:szCs w:val="16"/>
                              </w:rPr>
                              <w:t xml:space="preserve">Hitdorfer </w:t>
                            </w:r>
                            <w:proofErr w:type="spellStart"/>
                            <w:r w:rsidR="00872E07">
                              <w:rPr>
                                <w:rFonts w:ascii="Mazda Type" w:hAnsi="Mazda Type"/>
                                <w:color w:val="636363"/>
                                <w:sz w:val="16"/>
                                <w:szCs w:val="16"/>
                              </w:rPr>
                              <w:t>Strasse</w:t>
                            </w:r>
                            <w:proofErr w:type="spellEnd"/>
                            <w:r w:rsidR="00872E07">
                              <w:rPr>
                                <w:rFonts w:ascii="Mazda Type" w:hAnsi="Mazda Type"/>
                                <w:color w:val="636363"/>
                                <w:sz w:val="16"/>
                                <w:szCs w:val="16"/>
                              </w:rPr>
                              <w:t xml:space="preserve"> 73, D-51371</w:t>
                            </w:r>
                            <w:r w:rsidRPr="009811AB">
                              <w:rPr>
                                <w:rFonts w:ascii="Mazda Type" w:hAnsi="Mazda Type"/>
                                <w:color w:val="636363"/>
                                <w:sz w:val="16"/>
                                <w:szCs w:val="16"/>
                              </w:rPr>
                              <w:t xml:space="preserve"> Leverkusen</w:t>
                            </w:r>
                          </w:p>
                          <w:p w14:paraId="10DE6A93" w14:textId="77777777" w:rsidR="00EB77DB" w:rsidRPr="009811AB" w:rsidRDefault="00D33A13" w:rsidP="009811AB">
                            <w:pPr>
                              <w:spacing w:line="194" w:lineRule="exact"/>
                              <w:rPr>
                                <w:rFonts w:ascii="Mazda Type" w:hAnsi="Mazda Type"/>
                                <w:color w:val="636363"/>
                                <w:sz w:val="16"/>
                                <w:szCs w:val="16"/>
                              </w:rPr>
                            </w:pPr>
                            <w:hyperlink r:id="rId1" w:history="1">
                              <w:r w:rsidR="009811AB" w:rsidRPr="00862BE0">
                                <w:rPr>
                                  <w:rStyle w:val="Hyperlink"/>
                                  <w:rFonts w:ascii="Mazda Type" w:hAnsi="Mazda Type"/>
                                  <w:color w:val="636363"/>
                                  <w:sz w:val="16"/>
                                  <w:szCs w:val="16"/>
                                </w:rPr>
                                <w:t>mazda-press@ma</w:t>
                              </w:r>
                              <w:r w:rsidR="00862BE0" w:rsidRPr="00862BE0">
                                <w:rPr>
                                  <w:rStyle w:val="Hyperlink"/>
                                  <w:rFonts w:ascii="Mazda Type" w:hAnsi="Mazda Type"/>
                                  <w:color w:val="636363"/>
                                  <w:sz w:val="16"/>
                                  <w:szCs w:val="16"/>
                                </w:rPr>
                                <w:t>zd</w:t>
                              </w:r>
                              <w:r w:rsidR="009811AB" w:rsidRPr="00862BE0">
                                <w:rPr>
                                  <w:rStyle w:val="Hyperlink"/>
                                  <w:rFonts w:ascii="Mazda Type" w:hAnsi="Mazda Type"/>
                                  <w:color w:val="636363"/>
                                  <w:sz w:val="16"/>
                                  <w:szCs w:val="16"/>
                                </w:rPr>
                                <w:t>aeur.com</w:t>
                              </w:r>
                            </w:hyperlink>
                            <w:r w:rsidR="009811AB" w:rsidRPr="00862BE0">
                              <w:rPr>
                                <w:rFonts w:ascii="Mazda Type" w:hAnsi="Mazda Type"/>
                                <w:color w:val="636363"/>
                                <w:sz w:val="16"/>
                                <w:szCs w:val="16"/>
                              </w:rPr>
                              <w:t>,</w:t>
                            </w:r>
                            <w:r w:rsidR="00154391">
                              <w:rPr>
                                <w:rFonts w:ascii="Mazda Type" w:hAnsi="Mazda Type"/>
                                <w:color w:val="636363"/>
                                <w:sz w:val="16"/>
                                <w:szCs w:val="16"/>
                              </w:rPr>
                              <w:t xml:space="preserve"> </w:t>
                            </w:r>
                            <w:hyperlink r:id="rId2" w:history="1">
                              <w:r w:rsidR="009811AB" w:rsidRPr="00862BE0">
                                <w:rPr>
                                  <w:rStyle w:val="Hyperlink"/>
                                  <w:rFonts w:ascii="Mazda Type" w:hAnsi="Mazda Type"/>
                                  <w:color w:val="636363"/>
                                  <w:sz w:val="16"/>
                                  <w:szCs w:val="16"/>
                                </w:rPr>
                                <w:t>www.mazda-press.com</w:t>
                              </w:r>
                            </w:hyperlink>
                          </w:p>
                          <w:p w14:paraId="3FAB541B" w14:textId="77777777" w:rsidR="009811AB" w:rsidRPr="00683191"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4A9BA39A"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rsidR="009811AB" w:rsidRPr="009811AB" w:rsidRDefault="009811AB" w:rsidP="009811AB">
                      <w:pPr>
                        <w:spacing w:line="194" w:lineRule="exact"/>
                        <w:rPr>
                          <w:rFonts w:ascii="Mazda Type" w:hAnsi="Mazda Type"/>
                          <w:color w:val="636363"/>
                          <w:sz w:val="16"/>
                          <w:szCs w:val="16"/>
                        </w:rPr>
                      </w:pPr>
                      <w:r w:rsidRPr="009811AB">
                        <w:rPr>
                          <w:rFonts w:ascii="Mazda Type" w:hAnsi="Mazda Type"/>
                          <w:color w:val="636363"/>
                          <w:sz w:val="16"/>
                          <w:szCs w:val="16"/>
                        </w:rPr>
                        <w:t xml:space="preserve">Mazda Motor Europe GmbH, </w:t>
                      </w:r>
                      <w:r w:rsidR="00872E07">
                        <w:rPr>
                          <w:rFonts w:ascii="Mazda Type" w:hAnsi="Mazda Type"/>
                          <w:color w:val="636363"/>
                          <w:sz w:val="16"/>
                          <w:szCs w:val="16"/>
                        </w:rPr>
                        <w:t xml:space="preserve">Hitdorfer </w:t>
                      </w:r>
                      <w:proofErr w:type="spellStart"/>
                      <w:r w:rsidR="00872E07">
                        <w:rPr>
                          <w:rFonts w:ascii="Mazda Type" w:hAnsi="Mazda Type"/>
                          <w:color w:val="636363"/>
                          <w:sz w:val="16"/>
                          <w:szCs w:val="16"/>
                        </w:rPr>
                        <w:t>Strasse</w:t>
                      </w:r>
                      <w:proofErr w:type="spellEnd"/>
                      <w:r w:rsidR="00872E07">
                        <w:rPr>
                          <w:rFonts w:ascii="Mazda Type" w:hAnsi="Mazda Type"/>
                          <w:color w:val="636363"/>
                          <w:sz w:val="16"/>
                          <w:szCs w:val="16"/>
                        </w:rPr>
                        <w:t xml:space="preserve"> 73, D-51371</w:t>
                      </w:r>
                      <w:r w:rsidRPr="009811AB">
                        <w:rPr>
                          <w:rFonts w:ascii="Mazda Type" w:hAnsi="Mazda Type"/>
                          <w:color w:val="636363"/>
                          <w:sz w:val="16"/>
                          <w:szCs w:val="16"/>
                        </w:rPr>
                        <w:t xml:space="preserve"> Leverkusen</w:t>
                      </w:r>
                    </w:p>
                    <w:p w:rsidR="00EB77DB" w:rsidRPr="009811AB" w:rsidRDefault="008920F5" w:rsidP="009811AB">
                      <w:pPr>
                        <w:spacing w:line="194" w:lineRule="exact"/>
                        <w:rPr>
                          <w:rFonts w:ascii="Mazda Type" w:hAnsi="Mazda Type"/>
                          <w:color w:val="636363"/>
                          <w:sz w:val="16"/>
                          <w:szCs w:val="16"/>
                        </w:rPr>
                      </w:pPr>
                      <w:hyperlink r:id="rId3" w:history="1">
                        <w:r w:rsidR="009811AB" w:rsidRPr="00862BE0">
                          <w:rPr>
                            <w:rStyle w:val="Hyperlink"/>
                            <w:rFonts w:ascii="Mazda Type" w:hAnsi="Mazda Type"/>
                            <w:color w:val="636363"/>
                            <w:sz w:val="16"/>
                            <w:szCs w:val="16"/>
                          </w:rPr>
                          <w:t>mazda-press@ma</w:t>
                        </w:r>
                        <w:r w:rsidR="00862BE0" w:rsidRPr="00862BE0">
                          <w:rPr>
                            <w:rStyle w:val="Hyperlink"/>
                            <w:rFonts w:ascii="Mazda Type" w:hAnsi="Mazda Type"/>
                            <w:color w:val="636363"/>
                            <w:sz w:val="16"/>
                            <w:szCs w:val="16"/>
                          </w:rPr>
                          <w:t>zd</w:t>
                        </w:r>
                        <w:r w:rsidR="009811AB" w:rsidRPr="00862BE0">
                          <w:rPr>
                            <w:rStyle w:val="Hyperlink"/>
                            <w:rFonts w:ascii="Mazda Type" w:hAnsi="Mazda Type"/>
                            <w:color w:val="636363"/>
                            <w:sz w:val="16"/>
                            <w:szCs w:val="16"/>
                          </w:rPr>
                          <w:t>aeur.com</w:t>
                        </w:r>
                      </w:hyperlink>
                      <w:r w:rsidR="009811AB" w:rsidRPr="00862BE0">
                        <w:rPr>
                          <w:rFonts w:ascii="Mazda Type" w:hAnsi="Mazda Type"/>
                          <w:color w:val="636363"/>
                          <w:sz w:val="16"/>
                          <w:szCs w:val="16"/>
                        </w:rPr>
                        <w:t>,</w:t>
                      </w:r>
                      <w:r w:rsidR="00154391">
                        <w:rPr>
                          <w:rFonts w:ascii="Mazda Type" w:hAnsi="Mazda Type"/>
                          <w:color w:val="636363"/>
                          <w:sz w:val="16"/>
                          <w:szCs w:val="16"/>
                        </w:rPr>
                        <w:t xml:space="preserve"> </w:t>
                      </w:r>
                      <w:hyperlink r:id="rId4" w:history="1">
                        <w:r w:rsidR="009811AB" w:rsidRPr="00862BE0">
                          <w:rPr>
                            <w:rStyle w:val="Hyperlink"/>
                            <w:rFonts w:ascii="Mazda Type" w:hAnsi="Mazda Type"/>
                            <w:color w:val="636363"/>
                            <w:sz w:val="16"/>
                            <w:szCs w:val="16"/>
                          </w:rPr>
                          <w:t>www.mazda-press.com</w:t>
                        </w:r>
                      </w:hyperlink>
                    </w:p>
                    <w:p w:rsidR="009811AB" w:rsidRPr="00683191" w:rsidRDefault="009811AB"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A6CA6" w14:textId="77777777" w:rsidR="003D3204" w:rsidRDefault="003D3204" w:rsidP="00972E15">
      <w:r>
        <w:separator/>
      </w:r>
    </w:p>
  </w:footnote>
  <w:footnote w:type="continuationSeparator" w:id="0">
    <w:p w14:paraId="47B5F327" w14:textId="77777777" w:rsidR="003D3204" w:rsidRDefault="003D3204" w:rsidP="00972E15">
      <w:r>
        <w:continuationSeparator/>
      </w:r>
    </w:p>
  </w:footnote>
  <w:footnote w:id="1">
    <w:p w14:paraId="198EBB61" w14:textId="3510B776" w:rsidR="00652175" w:rsidRPr="00652175" w:rsidRDefault="00652175">
      <w:pPr>
        <w:pStyle w:val="FootnoteText"/>
        <w:rPr>
          <w:lang w:val="en-US"/>
        </w:rPr>
      </w:pPr>
      <w:r>
        <w:rPr>
          <w:rStyle w:val="FootnoteReference"/>
        </w:rPr>
        <w:footnoteRef/>
      </w:r>
      <w:r w:rsidRPr="00652175">
        <w:rPr>
          <w:lang w:val="en-US"/>
        </w:rPr>
        <w:t xml:space="preserve"> </w:t>
      </w:r>
      <w:r w:rsidRPr="00652175">
        <w:rPr>
          <w:lang w:val="en-US"/>
        </w:rPr>
        <w:t xml:space="preserve">synthetically produced </w:t>
      </w:r>
      <w:r>
        <w:rPr>
          <w:lang w:val="en-US"/>
        </w:rPr>
        <w:t xml:space="preserve">CO2-neutral </w:t>
      </w:r>
      <w:r w:rsidRPr="00652175">
        <w:rPr>
          <w:lang w:val="en-US"/>
        </w:rPr>
        <w:t>liquid fuels based on hydrogen and CO</w:t>
      </w:r>
      <w:r w:rsidRPr="00652175">
        <w:rPr>
          <w:vertAlign w:val="subscript"/>
          <w:lang w:val="en-US"/>
        </w:rPr>
        <w:t>2</w:t>
      </w:r>
      <w:r>
        <w:rPr>
          <w:lang w:val="en-US"/>
        </w:rPr>
        <w:t xml:space="preserve"> as well as biofuels that </w:t>
      </w:r>
      <w:r w:rsidR="00A205AF">
        <w:rPr>
          <w:lang w:val="en-US"/>
        </w:rPr>
        <w:t>meet fossil fuel quality standards and can be blended</w:t>
      </w:r>
      <w:r>
        <w:rPr>
          <w:lang w:val="en-US"/>
        </w:rPr>
        <w:t xml:space="preserve"> / drop-in fuels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2DDB8" w14:textId="036B3AB5" w:rsidR="00972E15" w:rsidRPr="008914EE" w:rsidRDefault="00AF744A" w:rsidP="008453F5">
    <w:pPr>
      <w:pStyle w:val="Header"/>
      <w:ind w:left="1416"/>
      <w:rPr>
        <w:rFonts w:ascii="Mazda Type" w:hAnsi="Mazda Type"/>
        <w:lang w:eastAsia="de-DE"/>
      </w:rPr>
    </w:pPr>
    <w:r w:rsidRPr="008914EE">
      <w:rPr>
        <w:rFonts w:ascii="Mazda Type" w:hAnsi="Mazda Type"/>
        <w:noProof/>
        <w:lang w:val="en-GB" w:eastAsia="en-GB"/>
      </w:rPr>
      <mc:AlternateContent>
        <mc:Choice Requires="wps">
          <w:drawing>
            <wp:anchor distT="0" distB="0" distL="114300" distR="114300" simplePos="0" relativeHeight="251656192" behindDoc="0" locked="0" layoutInCell="1" allowOverlap="1" wp14:anchorId="656C0F67" wp14:editId="7D97CE03">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51E9F722" w14:textId="77777777"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EEDD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v:textbox>
            </v:shape>
          </w:pict>
        </mc:Fallback>
      </mc:AlternateContent>
    </w:r>
    <w:r w:rsidR="008E2D6C">
      <w:rPr>
        <w:noProof/>
        <w:lang w:val="en-GB" w:eastAsia="en-GB"/>
      </w:rPr>
      <w:drawing>
        <wp:anchor distT="0" distB="0" distL="114300" distR="114300" simplePos="0" relativeHeight="251657216" behindDoc="1" locked="0" layoutInCell="1" allowOverlap="1" wp14:anchorId="43C74300" wp14:editId="4E621E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237E6"/>
    <w:rsid w:val="00025123"/>
    <w:rsid w:val="00102E20"/>
    <w:rsid w:val="00154391"/>
    <w:rsid w:val="001A44BF"/>
    <w:rsid w:val="001B516D"/>
    <w:rsid w:val="001D5A45"/>
    <w:rsid w:val="001F0243"/>
    <w:rsid w:val="00222C74"/>
    <w:rsid w:val="00260D9D"/>
    <w:rsid w:val="003334BB"/>
    <w:rsid w:val="003530B3"/>
    <w:rsid w:val="00374A2B"/>
    <w:rsid w:val="003A683F"/>
    <w:rsid w:val="003B1BD9"/>
    <w:rsid w:val="003C4130"/>
    <w:rsid w:val="003D3204"/>
    <w:rsid w:val="003E644C"/>
    <w:rsid w:val="004064CF"/>
    <w:rsid w:val="00465BCB"/>
    <w:rsid w:val="004E1D85"/>
    <w:rsid w:val="005643C0"/>
    <w:rsid w:val="005861A2"/>
    <w:rsid w:val="00586D4C"/>
    <w:rsid w:val="005B2DD9"/>
    <w:rsid w:val="00635859"/>
    <w:rsid w:val="00650469"/>
    <w:rsid w:val="00652175"/>
    <w:rsid w:val="0065460D"/>
    <w:rsid w:val="00665218"/>
    <w:rsid w:val="006F5DF0"/>
    <w:rsid w:val="00725614"/>
    <w:rsid w:val="007C7A96"/>
    <w:rsid w:val="007E2F07"/>
    <w:rsid w:val="008453F5"/>
    <w:rsid w:val="00862BE0"/>
    <w:rsid w:val="00872E07"/>
    <w:rsid w:val="008914EE"/>
    <w:rsid w:val="008920F5"/>
    <w:rsid w:val="008E2D6C"/>
    <w:rsid w:val="00962028"/>
    <w:rsid w:val="00972E15"/>
    <w:rsid w:val="009811AB"/>
    <w:rsid w:val="009938DB"/>
    <w:rsid w:val="009C5BA2"/>
    <w:rsid w:val="00A205AF"/>
    <w:rsid w:val="00A3539C"/>
    <w:rsid w:val="00A71A05"/>
    <w:rsid w:val="00AF29EE"/>
    <w:rsid w:val="00AF3209"/>
    <w:rsid w:val="00AF744A"/>
    <w:rsid w:val="00B87402"/>
    <w:rsid w:val="00B95F0B"/>
    <w:rsid w:val="00BB747D"/>
    <w:rsid w:val="00C97D52"/>
    <w:rsid w:val="00CC5EF8"/>
    <w:rsid w:val="00CD199A"/>
    <w:rsid w:val="00D03719"/>
    <w:rsid w:val="00D33A13"/>
    <w:rsid w:val="00D468B9"/>
    <w:rsid w:val="00DB6422"/>
    <w:rsid w:val="00E269D4"/>
    <w:rsid w:val="00EB23C3"/>
    <w:rsid w:val="00EB77DB"/>
    <w:rsid w:val="00EE4F6F"/>
    <w:rsid w:val="00F171FC"/>
    <w:rsid w:val="00F31CF7"/>
    <w:rsid w:val="00F546E9"/>
    <w:rsid w:val="00F719B7"/>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0455C8"/>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styleId="NormalWeb">
    <w:name w:val="Normal (Web)"/>
    <w:basedOn w:val="Normal"/>
    <w:uiPriority w:val="99"/>
    <w:semiHidden/>
    <w:unhideWhenUsed/>
    <w:rsid w:val="00650469"/>
    <w:pPr>
      <w:spacing w:before="100" w:beforeAutospacing="1" w:after="100" w:afterAutospacing="1"/>
    </w:pPr>
    <w:rPr>
      <w:rFonts w:ascii="Times New Roman" w:hAnsi="Times New Roman" w:cs="Times New Roman"/>
    </w:rPr>
  </w:style>
  <w:style w:type="paragraph" w:styleId="FootnoteText">
    <w:name w:val="footnote text"/>
    <w:basedOn w:val="Normal"/>
    <w:link w:val="FootnoteTextChar"/>
    <w:uiPriority w:val="99"/>
    <w:semiHidden/>
    <w:unhideWhenUsed/>
    <w:rsid w:val="00652175"/>
    <w:rPr>
      <w:sz w:val="20"/>
      <w:szCs w:val="20"/>
    </w:rPr>
  </w:style>
  <w:style w:type="character" w:customStyle="1" w:styleId="FootnoteTextChar">
    <w:name w:val="Footnote Text Char"/>
    <w:basedOn w:val="DefaultParagraphFont"/>
    <w:link w:val="FootnoteText"/>
    <w:uiPriority w:val="99"/>
    <w:semiHidden/>
    <w:rsid w:val="00652175"/>
    <w:rPr>
      <w:rFonts w:eastAsiaTheme="minorEastAsia"/>
      <w:sz w:val="20"/>
      <w:szCs w:val="20"/>
      <w:lang w:eastAsia="de-DE"/>
    </w:rPr>
  </w:style>
  <w:style w:type="character" w:styleId="FootnoteReference">
    <w:name w:val="footnote reference"/>
    <w:basedOn w:val="DefaultParagraphFont"/>
    <w:uiPriority w:val="99"/>
    <w:semiHidden/>
    <w:unhideWhenUsed/>
    <w:rsid w:val="00652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2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470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Steinbuß</dc:creator>
  <cp:lastModifiedBy>May, Nadine</cp:lastModifiedBy>
  <cp:revision>4</cp:revision>
  <cp:lastPrinted>2018-11-06T16:12:00Z</cp:lastPrinted>
  <dcterms:created xsi:type="dcterms:W3CDTF">2021-01-29T17:01:00Z</dcterms:created>
  <dcterms:modified xsi:type="dcterms:W3CDTF">2021-02-04T08:02:00Z</dcterms:modified>
</cp:coreProperties>
</file>