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91" w:rsidRDefault="0017346E" w:rsidP="001A0E91">
      <w:pPr>
        <w:jc w:val="center"/>
        <w:rPr>
          <w:rFonts w:ascii="Mazda Type" w:hAnsi="Mazda Type"/>
          <w:sz w:val="32"/>
          <w:szCs w:val="32"/>
          <w:lang w:val="en-US"/>
        </w:rPr>
      </w:pPr>
      <w:r>
        <w:rPr>
          <w:rFonts w:ascii="Mazda Type Medium" w:hAnsi="Mazda Type Medium"/>
          <w:sz w:val="32"/>
          <w:szCs w:val="32"/>
          <w:lang w:val="en-US"/>
        </w:rPr>
        <w:t xml:space="preserve">Mazda sales </w:t>
      </w:r>
      <w:r w:rsidR="00E458A5">
        <w:rPr>
          <w:rFonts w:ascii="Mazda Type Medium" w:hAnsi="Mazda Type Medium"/>
          <w:sz w:val="32"/>
          <w:szCs w:val="32"/>
          <w:lang w:val="en-US"/>
        </w:rPr>
        <w:t xml:space="preserve">continue to grow across </w:t>
      </w:r>
      <w:r>
        <w:rPr>
          <w:rFonts w:ascii="Mazda Type Medium" w:hAnsi="Mazda Type Medium"/>
          <w:sz w:val="32"/>
          <w:szCs w:val="32"/>
          <w:lang w:val="en-US"/>
        </w:rPr>
        <w:t>Europe</w:t>
      </w:r>
      <w:r w:rsidR="00E458A5">
        <w:rPr>
          <w:rFonts w:ascii="Mazda Type Medium" w:hAnsi="Mazda Type Medium"/>
          <w:sz w:val="32"/>
          <w:szCs w:val="32"/>
          <w:lang w:val="en-US"/>
        </w:rPr>
        <w:t xml:space="preserve"> in third quarter</w:t>
      </w:r>
    </w:p>
    <w:p w:rsidR="001A0E91" w:rsidRPr="00862BE0" w:rsidRDefault="001A0E91" w:rsidP="001A0E91">
      <w:pPr>
        <w:jc w:val="center"/>
        <w:rPr>
          <w:rFonts w:ascii="Mazda Type" w:hAnsi="Mazda Type"/>
          <w:sz w:val="32"/>
          <w:szCs w:val="32"/>
          <w:lang w:val="en-US"/>
        </w:rPr>
      </w:pPr>
    </w:p>
    <w:p w:rsidR="001A0E91" w:rsidRPr="00862BE0" w:rsidRDefault="001A0E91" w:rsidP="001A0E91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sz w:val="21"/>
          <w:szCs w:val="21"/>
          <w:lang w:val="en-US"/>
        </w:rPr>
        <w:t xml:space="preserve">Introduction of </w:t>
      </w:r>
      <w:r w:rsidR="00E458A5">
        <w:rPr>
          <w:rFonts w:ascii="Mazda Type" w:hAnsi="Mazda Type"/>
          <w:sz w:val="21"/>
          <w:szCs w:val="21"/>
          <w:lang w:val="en-US"/>
        </w:rPr>
        <w:t xml:space="preserve">updated </w:t>
      </w:r>
      <w:r>
        <w:rPr>
          <w:rFonts w:ascii="Mazda Type" w:hAnsi="Mazda Type"/>
          <w:sz w:val="21"/>
          <w:szCs w:val="21"/>
          <w:lang w:val="en-US"/>
        </w:rPr>
        <w:t>Mazda models drive</w:t>
      </w:r>
      <w:r w:rsidR="00E458A5">
        <w:rPr>
          <w:rFonts w:ascii="Mazda Type" w:hAnsi="Mazda Type"/>
          <w:sz w:val="21"/>
          <w:szCs w:val="21"/>
          <w:lang w:val="en-US"/>
        </w:rPr>
        <w:t>s increased</w:t>
      </w:r>
      <w:r>
        <w:rPr>
          <w:rFonts w:ascii="Mazda Type" w:hAnsi="Mazda Type"/>
          <w:sz w:val="21"/>
          <w:szCs w:val="21"/>
          <w:lang w:val="en-US"/>
        </w:rPr>
        <w:t xml:space="preserve"> sales</w:t>
      </w:r>
    </w:p>
    <w:p w:rsidR="008B2708" w:rsidRDefault="008B2708" w:rsidP="008B2708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sz w:val="21"/>
          <w:szCs w:val="21"/>
          <w:lang w:val="en-US"/>
        </w:rPr>
        <w:t>Launch of next generation products strengthening product line up</w:t>
      </w:r>
    </w:p>
    <w:p w:rsidR="001A0E91" w:rsidRDefault="001A0E91" w:rsidP="001A0E91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sz w:val="21"/>
          <w:szCs w:val="21"/>
          <w:lang w:val="en-US"/>
        </w:rPr>
        <w:t xml:space="preserve">Full-year forecast revised to reflect </w:t>
      </w:r>
      <w:r w:rsidR="0017346E">
        <w:rPr>
          <w:rFonts w:ascii="Mazda Type" w:hAnsi="Mazda Type"/>
          <w:sz w:val="21"/>
          <w:szCs w:val="21"/>
          <w:lang w:val="en-US"/>
        </w:rPr>
        <w:t xml:space="preserve">status of sales </w:t>
      </w:r>
      <w:r>
        <w:rPr>
          <w:rFonts w:ascii="Mazda Type" w:hAnsi="Mazda Type"/>
          <w:sz w:val="21"/>
          <w:szCs w:val="21"/>
          <w:lang w:val="en-US"/>
        </w:rPr>
        <w:t xml:space="preserve">volume </w:t>
      </w:r>
      <w:r w:rsidRPr="00862BE0">
        <w:rPr>
          <w:rFonts w:ascii="Mazda Type" w:hAnsi="Mazda Type"/>
          <w:sz w:val="21"/>
          <w:szCs w:val="21"/>
          <w:lang w:val="en-US"/>
        </w:rPr>
        <w:t xml:space="preserve"> </w:t>
      </w:r>
    </w:p>
    <w:p w:rsidR="00862BE0" w:rsidRPr="00862BE0" w:rsidRDefault="00862BE0" w:rsidP="001A0E91">
      <w:pPr>
        <w:spacing w:line="260" w:lineRule="exact"/>
        <w:jc w:val="center"/>
        <w:rPr>
          <w:rFonts w:ascii="Mazda Type" w:hAnsi="Mazda Type"/>
          <w:sz w:val="32"/>
          <w:szCs w:val="32"/>
          <w:lang w:val="en-US"/>
        </w:rPr>
      </w:pPr>
    </w:p>
    <w:p w:rsidR="001A0E91" w:rsidRPr="001A0E91" w:rsidRDefault="00A66084" w:rsidP="001A0E91">
      <w:pPr>
        <w:pStyle w:val="s3"/>
        <w:spacing w:line="260" w:lineRule="exact"/>
        <w:rPr>
          <w:rStyle w:val="bumpedfont20"/>
          <w:rFonts w:ascii="Mazda Type Cyrillic" w:hAnsi="Mazda Type Cyrillic"/>
          <w:sz w:val="20"/>
          <w:szCs w:val="20"/>
        </w:rPr>
      </w:pPr>
      <w:r>
        <w:rPr>
          <w:rStyle w:val="bumpedfont20"/>
          <w:rFonts w:ascii="Mazda Type Cyrillic" w:hAnsi="Mazda Type Cyrillic"/>
          <w:b/>
          <w:sz w:val="20"/>
          <w:szCs w:val="20"/>
        </w:rPr>
        <w:t xml:space="preserve">Hiroshima / </w:t>
      </w:r>
      <w:r w:rsidR="00FE1B2B" w:rsidRPr="00FE1B2B">
        <w:rPr>
          <w:rStyle w:val="bumpedfont20"/>
          <w:rFonts w:ascii="Mazda Type Cyrillic" w:hAnsi="Mazda Type Cyrillic"/>
          <w:b/>
          <w:sz w:val="20"/>
          <w:szCs w:val="20"/>
        </w:rPr>
        <w:t xml:space="preserve">Leverkusen, </w:t>
      </w:r>
      <w:r w:rsidR="001A0E91">
        <w:rPr>
          <w:rStyle w:val="bumpedfont20"/>
          <w:rFonts w:ascii="Mazda Type Cyrillic" w:hAnsi="Mazda Type Cyrillic"/>
          <w:b/>
          <w:sz w:val="20"/>
          <w:szCs w:val="20"/>
        </w:rPr>
        <w:t>6</w:t>
      </w:r>
      <w:r w:rsidR="00FE1B2B" w:rsidRPr="00FE1B2B">
        <w:rPr>
          <w:rStyle w:val="bumpedfont20"/>
          <w:rFonts w:ascii="Mazda Type Cyrillic" w:hAnsi="Mazda Type Cyrillic"/>
          <w:b/>
          <w:sz w:val="20"/>
          <w:szCs w:val="20"/>
        </w:rPr>
        <w:t xml:space="preserve"> February 2019</w:t>
      </w:r>
      <w:r w:rsidR="00FE1B2B" w:rsidRPr="00FE1B2B">
        <w:rPr>
          <w:rStyle w:val="bumpedfont20"/>
          <w:rFonts w:ascii="Mazda Type Cyrillic" w:hAnsi="Mazda Type Cyrillic"/>
          <w:sz w:val="20"/>
          <w:szCs w:val="20"/>
        </w:rPr>
        <w:t xml:space="preserve"> - 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Mazda Motor Corporation</w:t>
      </w:r>
      <w:r w:rsidR="00FD63F9">
        <w:rPr>
          <w:rStyle w:val="bumpedfont20"/>
          <w:rFonts w:ascii="Mazda Type Cyrillic" w:hAnsi="Mazda Type Cyrillic"/>
          <w:sz w:val="20"/>
          <w:szCs w:val="20"/>
        </w:rPr>
        <w:t xml:space="preserve"> today announced its global sales and financial results for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 the </w:t>
      </w:r>
      <w:r w:rsidR="001A0E91">
        <w:rPr>
          <w:rStyle w:val="bumpedfont20"/>
          <w:rFonts w:ascii="Mazda Type Cyrillic" w:hAnsi="Mazda Type Cyrillic"/>
          <w:sz w:val="20"/>
          <w:szCs w:val="20"/>
        </w:rPr>
        <w:t xml:space="preserve">first nine months 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of fiscal 2018-19, selling a total of </w:t>
      </w:r>
      <w:r w:rsidR="008B2708">
        <w:rPr>
          <w:rStyle w:val="bumpedfont20"/>
          <w:rFonts w:ascii="Mazda Type Cyrillic" w:hAnsi="Mazda Type Cyrillic"/>
          <w:sz w:val="20"/>
          <w:szCs w:val="20"/>
        </w:rPr>
        <w:t>1,1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7</w:t>
      </w:r>
      <w:r w:rsidR="008B2708">
        <w:rPr>
          <w:rStyle w:val="bumpedfont20"/>
          <w:rFonts w:ascii="Mazda Type Cyrillic" w:hAnsi="Mazda Type Cyrillic"/>
          <w:sz w:val="20"/>
          <w:szCs w:val="20"/>
        </w:rPr>
        <w:t>0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,000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 units around the world</w:t>
      </w:r>
      <w:r w:rsidR="00FD63F9">
        <w:rPr>
          <w:rStyle w:val="bumpedfont20"/>
          <w:rFonts w:ascii="Mazda Type Cyrillic" w:hAnsi="Mazda Type Cyrillic"/>
          <w:sz w:val="20"/>
          <w:szCs w:val="20"/>
        </w:rPr>
        <w:t xml:space="preserve"> during this period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. </w:t>
      </w:r>
    </w:p>
    <w:p w:rsidR="001A0E91" w:rsidRPr="001A0E91" w:rsidRDefault="001A0E91" w:rsidP="001A0E91">
      <w:pPr>
        <w:pStyle w:val="s3"/>
        <w:spacing w:line="260" w:lineRule="exact"/>
        <w:rPr>
          <w:rStyle w:val="bumpedfont20"/>
          <w:rFonts w:ascii="Mazda Type Cyrillic" w:hAnsi="Mazda Type Cyrillic"/>
          <w:sz w:val="20"/>
          <w:szCs w:val="20"/>
        </w:rPr>
      </w:pP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Demand for the company’s crossover models remained strong and the introduction of several updated models – Mazda6, CX-3 and MX-5 – drove sales momentum towards the end of 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first nine months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.  </w:t>
      </w:r>
    </w:p>
    <w:p w:rsidR="003065DF" w:rsidRDefault="003065DF" w:rsidP="001A0E91">
      <w:pPr>
        <w:pStyle w:val="s3"/>
        <w:spacing w:line="260" w:lineRule="exact"/>
        <w:rPr>
          <w:rStyle w:val="bumpedfont20"/>
          <w:rFonts w:ascii="Mazda Type Cyrillic" w:hAnsi="Mazda Type Cyrillic"/>
          <w:sz w:val="20"/>
          <w:szCs w:val="20"/>
        </w:rPr>
      </w:pPr>
      <w:r>
        <w:rPr>
          <w:rStyle w:val="bumpedfont20"/>
          <w:rFonts w:ascii="Mazda Type Cyrillic" w:hAnsi="Mazda Type Cyrillic"/>
          <w:sz w:val="20"/>
          <w:szCs w:val="20"/>
        </w:rPr>
        <w:t>As in first half of the fiscal year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, the ASEAN region saw the highest year-on-year increase in vehicle 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>sales</w:t>
      </w:r>
      <w:r w:rsidR="00E458A5" w:rsidRPr="001A0E91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>
        <w:rPr>
          <w:rStyle w:val="bumpedfont20"/>
          <w:rFonts w:ascii="Mazda Type Cyrillic" w:hAnsi="Mazda Type Cyrillic"/>
          <w:sz w:val="20"/>
          <w:szCs w:val="20"/>
        </w:rPr>
        <w:t>in the nine months from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 1 April to </w:t>
      </w:r>
      <w:r>
        <w:rPr>
          <w:rStyle w:val="bumpedfont20"/>
          <w:rFonts w:ascii="Mazda Type Cyrillic" w:hAnsi="Mazda Type Cyrillic"/>
          <w:sz w:val="20"/>
          <w:szCs w:val="20"/>
        </w:rPr>
        <w:t>31 December, with unit sales up 26%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 to </w:t>
      </w:r>
      <w:r>
        <w:rPr>
          <w:rStyle w:val="bumpedfont20"/>
          <w:rFonts w:ascii="Mazda Type Cyrillic" w:hAnsi="Mazda Type Cyrillic"/>
          <w:sz w:val="20"/>
          <w:szCs w:val="20"/>
        </w:rPr>
        <w:t>104,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000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 xml:space="preserve"> and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 Japan contributed to the growth with a </w:t>
      </w:r>
      <w:r>
        <w:rPr>
          <w:rStyle w:val="bumpedfont20"/>
          <w:rFonts w:ascii="Mazda Type Cyrillic" w:hAnsi="Mazda Type Cyrillic"/>
          <w:sz w:val="20"/>
          <w:szCs w:val="20"/>
        </w:rPr>
        <w:t>7.0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% lift in sales to </w:t>
      </w:r>
      <w:r>
        <w:rPr>
          <w:rStyle w:val="bumpedfont20"/>
          <w:rFonts w:ascii="Mazda Type Cyrillic" w:hAnsi="Mazda Type Cyrillic"/>
          <w:sz w:val="20"/>
          <w:szCs w:val="20"/>
        </w:rPr>
        <w:t>150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,000 units. North America sold </w:t>
      </w:r>
      <w:r>
        <w:rPr>
          <w:rStyle w:val="bumpedfont20"/>
          <w:rFonts w:ascii="Mazda Type Cyrillic" w:hAnsi="Mazda Type Cyrillic"/>
          <w:sz w:val="20"/>
          <w:szCs w:val="20"/>
        </w:rPr>
        <w:t>3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2</w:t>
      </w:r>
      <w:r>
        <w:rPr>
          <w:rStyle w:val="bumpedfont20"/>
          <w:rFonts w:ascii="Mazda Type Cyrillic" w:hAnsi="Mazda Type Cyrillic"/>
          <w:sz w:val="20"/>
          <w:szCs w:val="20"/>
        </w:rPr>
        <w:t>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,000 units, </w:t>
      </w:r>
      <w:r>
        <w:rPr>
          <w:rStyle w:val="bumpedfont20"/>
          <w:rFonts w:ascii="Mazda Type Cyrillic" w:hAnsi="Mazda Type Cyrillic"/>
          <w:sz w:val="20"/>
          <w:szCs w:val="20"/>
        </w:rPr>
        <w:t>maintaining a stable level year-on-year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. Sales in Europe* were </w:t>
      </w:r>
      <w:r>
        <w:rPr>
          <w:rStyle w:val="bumpedfont20"/>
          <w:rFonts w:ascii="Mazda Type Cyrillic" w:hAnsi="Mazda Type Cyrillic"/>
          <w:sz w:val="20"/>
          <w:szCs w:val="20"/>
        </w:rPr>
        <w:t>196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,000 units, up 2.</w:t>
      </w:r>
      <w:r>
        <w:rPr>
          <w:rStyle w:val="bumpedfont20"/>
          <w:rFonts w:ascii="Mazda Type Cyrillic" w:hAnsi="Mazda Type Cyrillic"/>
          <w:sz w:val="20"/>
          <w:szCs w:val="20"/>
        </w:rPr>
        <w:t>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% year-on-year, with strong growth 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 xml:space="preserve">continuing 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in Spain with </w:t>
      </w:r>
      <w:r>
        <w:rPr>
          <w:rStyle w:val="bumpedfont20"/>
          <w:rFonts w:ascii="Mazda Type Cyrillic" w:hAnsi="Mazda Type Cyrillic"/>
          <w:sz w:val="20"/>
          <w:szCs w:val="20"/>
        </w:rPr>
        <w:t>16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,000 vehicles sold (+1</w:t>
      </w:r>
      <w:r>
        <w:rPr>
          <w:rStyle w:val="bumpedfont20"/>
          <w:rFonts w:ascii="Mazda Type Cyrillic" w:hAnsi="Mazda Type Cyrillic"/>
          <w:sz w:val="20"/>
          <w:szCs w:val="20"/>
        </w:rPr>
        <w:t>0</w:t>
      </w:r>
      <w:r w:rsidR="00CB6D94">
        <w:rPr>
          <w:rStyle w:val="bumpedfont20"/>
          <w:rFonts w:ascii="Mazda Type Cyrillic" w:hAnsi="Mazda Type Cyrillic"/>
          <w:sz w:val="20"/>
          <w:szCs w:val="20"/>
        </w:rPr>
        <w:t>.0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%)</w:t>
      </w:r>
      <w:r w:rsidR="00CB6D94">
        <w:rPr>
          <w:rStyle w:val="bumpedfont20"/>
          <w:rFonts w:ascii="Mazda Type Cyrillic" w:hAnsi="Mazda Type Cyrillic"/>
          <w:sz w:val="20"/>
          <w:szCs w:val="20"/>
        </w:rPr>
        <w:t xml:space="preserve"> and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 the UK with 25,000 units (+6</w:t>
      </w:r>
      <w:r w:rsidR="00CB6D94">
        <w:rPr>
          <w:rStyle w:val="bumpedfont20"/>
          <w:rFonts w:ascii="Mazda Type Cyrillic" w:hAnsi="Mazda Type Cyrillic"/>
          <w:sz w:val="20"/>
          <w:szCs w:val="20"/>
        </w:rPr>
        <w:t>.0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%). Sales in Europe 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>were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 driven by the Mazda2 and the Mazda CX-5, up 8.0% and 15.0% year-</w:t>
      </w:r>
      <w:r w:rsidR="00CB6D94">
        <w:rPr>
          <w:rStyle w:val="bumpedfont20"/>
          <w:rFonts w:ascii="Mazda Type Cyrillic" w:hAnsi="Mazda Type Cyrillic"/>
          <w:sz w:val="20"/>
          <w:szCs w:val="20"/>
        </w:rPr>
        <w:t>on</w:t>
      </w:r>
      <w:r>
        <w:rPr>
          <w:rStyle w:val="bumpedfont20"/>
          <w:rFonts w:ascii="Mazda Type Cyrillic" w:hAnsi="Mazda Type Cyrillic"/>
          <w:sz w:val="20"/>
          <w:szCs w:val="20"/>
        </w:rPr>
        <w:t>-year respectively.</w:t>
      </w:r>
    </w:p>
    <w:p w:rsidR="001A0E91" w:rsidRPr="001A0E91" w:rsidRDefault="001A0E91" w:rsidP="001A0E91">
      <w:pPr>
        <w:pStyle w:val="s3"/>
        <w:spacing w:line="260" w:lineRule="exact"/>
        <w:rPr>
          <w:rStyle w:val="bumpedfont20"/>
          <w:rFonts w:ascii="Mazda Type Cyrillic" w:hAnsi="Mazda Type Cyrillic"/>
          <w:sz w:val="20"/>
          <w:szCs w:val="20"/>
        </w:rPr>
      </w:pP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Mazda’s 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sales performance during the first nine months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 brought in revenue of ¥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2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,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622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.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6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 billion (€</w:t>
      </w:r>
      <w:r w:rsidR="004B7437">
        <w:rPr>
          <w:rStyle w:val="bumpedfont20"/>
          <w:rFonts w:ascii="Mazda Type Cyrillic" w:hAnsi="Mazda Type Cyrillic"/>
          <w:sz w:val="20"/>
          <w:szCs w:val="20"/>
        </w:rPr>
        <w:t>20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.</w:t>
      </w:r>
      <w:r w:rsidR="004B7437">
        <w:rPr>
          <w:rStyle w:val="bumpedfont20"/>
          <w:rFonts w:ascii="Mazda Type Cyrillic" w:hAnsi="Mazda Type Cyrillic"/>
          <w:sz w:val="20"/>
          <w:szCs w:val="20"/>
        </w:rPr>
        <w:t>3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 billion**), resulting in 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 xml:space="preserve">an 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operating profit of ¥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59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.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 xml:space="preserve">6 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billion (€</w:t>
      </w:r>
      <w:r w:rsidR="004B7437">
        <w:rPr>
          <w:rStyle w:val="bumpedfont20"/>
          <w:rFonts w:ascii="Mazda Type Cyrillic" w:hAnsi="Mazda Type Cyrillic"/>
          <w:sz w:val="20"/>
          <w:szCs w:val="20"/>
        </w:rPr>
        <w:t>462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.</w:t>
      </w:r>
      <w:r w:rsidR="004B7437">
        <w:rPr>
          <w:rStyle w:val="bumpedfont20"/>
          <w:rFonts w:ascii="Mazda Type Cyrillic" w:hAnsi="Mazda Type Cyrillic"/>
          <w:sz w:val="20"/>
          <w:szCs w:val="20"/>
        </w:rPr>
        <w:t>0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 mill</w:t>
      </w:r>
      <w:r w:rsidR="003065DF">
        <w:rPr>
          <w:rStyle w:val="bumpedfont20"/>
          <w:rFonts w:ascii="Mazda Type Cyrillic" w:hAnsi="Mazda Type Cyrillic"/>
          <w:sz w:val="20"/>
          <w:szCs w:val="20"/>
        </w:rPr>
        <w:t>ion**) and net income of ¥37.0</w:t>
      </w:r>
      <w:r w:rsidR="004B7437">
        <w:rPr>
          <w:rStyle w:val="bumpedfont20"/>
          <w:rFonts w:ascii="Mazda Type Cyrillic" w:hAnsi="Mazda Type Cyrillic"/>
          <w:sz w:val="20"/>
          <w:szCs w:val="20"/>
        </w:rPr>
        <w:t xml:space="preserve"> billion (€286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.</w:t>
      </w:r>
      <w:r w:rsidR="004B7437">
        <w:rPr>
          <w:rStyle w:val="bumpedfont20"/>
          <w:rFonts w:ascii="Mazda Type Cyrillic" w:hAnsi="Mazda Type Cyrillic"/>
          <w:sz w:val="20"/>
          <w:szCs w:val="20"/>
        </w:rPr>
        <w:t>8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 million**). </w:t>
      </w:r>
    </w:p>
    <w:p w:rsidR="001A0E91" w:rsidRPr="001A0E91" w:rsidRDefault="005765F6" w:rsidP="001A0E91">
      <w:pPr>
        <w:pStyle w:val="s3"/>
        <w:spacing w:line="260" w:lineRule="exact"/>
        <w:rPr>
          <w:rStyle w:val="bumpedfont20"/>
          <w:rFonts w:ascii="Mazda Type Cyrillic" w:hAnsi="Mazda Type Cyrillic"/>
          <w:sz w:val="20"/>
          <w:szCs w:val="20"/>
        </w:rPr>
      </w:pPr>
      <w:r>
        <w:rPr>
          <w:rStyle w:val="bumpedfont20"/>
          <w:rFonts w:ascii="Mazda Type Cyrillic" w:hAnsi="Mazda Type Cyrillic"/>
          <w:sz w:val="20"/>
          <w:szCs w:val="20"/>
        </w:rPr>
        <w:t>C</w:t>
      </w:r>
      <w:r w:rsidRPr="005765F6">
        <w:rPr>
          <w:rStyle w:val="bumpedfont20"/>
          <w:rFonts w:ascii="Mazda Type Cyrillic" w:hAnsi="Mazda Type Cyrillic"/>
          <w:sz w:val="20"/>
          <w:szCs w:val="20"/>
        </w:rPr>
        <w:t>losely monitoring the environment on an ongoing basis</w:t>
      </w:r>
      <w:r>
        <w:rPr>
          <w:rStyle w:val="bumpedfont20"/>
          <w:rFonts w:ascii="Mazda Type Cyrillic" w:hAnsi="Mazda Type Cyrillic"/>
          <w:sz w:val="20"/>
          <w:szCs w:val="20"/>
        </w:rPr>
        <w:t>,</w:t>
      </w:r>
      <w:r w:rsidRPr="005765F6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Mazda’s full-year forecast has been revised to reflect </w:t>
      </w:r>
      <w:r w:rsidR="0017346E">
        <w:rPr>
          <w:rStyle w:val="bumpedfont20"/>
          <w:rFonts w:ascii="Mazda Type Cyrillic" w:hAnsi="Mazda Type Cyrillic"/>
          <w:sz w:val="20"/>
          <w:szCs w:val="20"/>
        </w:rPr>
        <w:t>the current status of sales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 volume </w:t>
      </w:r>
      <w:r w:rsidR="0017346E">
        <w:rPr>
          <w:rStyle w:val="bumpedfont20"/>
          <w:rFonts w:ascii="Mazda Type Cyrillic" w:hAnsi="Mazda Type Cyrillic"/>
          <w:sz w:val="20"/>
          <w:szCs w:val="20"/>
        </w:rPr>
        <w:t>and exchange rate assumptions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. The full-year forecast of global sales volume is now 1,</w:t>
      </w:r>
      <w:r w:rsidR="0017346E">
        <w:rPr>
          <w:rStyle w:val="bumpedfont20"/>
          <w:rFonts w:ascii="Mazda Type Cyrillic" w:hAnsi="Mazda Type Cyrillic"/>
          <w:sz w:val="20"/>
          <w:szCs w:val="20"/>
        </w:rPr>
        <w:t>569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,000 (previously </w:t>
      </w:r>
      <w:r w:rsidR="0017346E" w:rsidRPr="001A0E91">
        <w:rPr>
          <w:rStyle w:val="bumpedfont20"/>
          <w:rFonts w:ascii="Mazda Type Cyrillic" w:hAnsi="Mazda Type Cyrillic"/>
          <w:sz w:val="20"/>
          <w:szCs w:val="20"/>
        </w:rPr>
        <w:t>1,617,000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) and operating profit of ¥</w:t>
      </w:r>
      <w:r w:rsidR="0017346E">
        <w:rPr>
          <w:rStyle w:val="bumpedfont20"/>
          <w:rFonts w:ascii="Mazda Type Cyrillic" w:hAnsi="Mazda Type Cyrillic"/>
          <w:sz w:val="20"/>
          <w:szCs w:val="20"/>
        </w:rPr>
        <w:t>80</w:t>
      </w:r>
      <w:r w:rsidR="004B7437">
        <w:rPr>
          <w:rStyle w:val="bumpedfont20"/>
          <w:rFonts w:ascii="Mazda Type Cyrillic" w:hAnsi="Mazda Type Cyrillic"/>
          <w:sz w:val="20"/>
          <w:szCs w:val="20"/>
        </w:rPr>
        <w:t xml:space="preserve"> billion (€625.0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 million; previously ¥</w:t>
      </w:r>
      <w:r w:rsidR="0017346E">
        <w:rPr>
          <w:rStyle w:val="bumpedfont20"/>
          <w:rFonts w:ascii="Mazda Type Cyrillic" w:hAnsi="Mazda Type Cyrillic"/>
          <w:sz w:val="20"/>
          <w:szCs w:val="20"/>
        </w:rPr>
        <w:t xml:space="preserve">70 billion) and net income of ¥55 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>billion</w:t>
      </w:r>
      <w:r w:rsidR="0017346E">
        <w:rPr>
          <w:rStyle w:val="bumpedfont20"/>
          <w:rFonts w:ascii="Mazda Type Cyrillic" w:hAnsi="Mazda Type Cyrillic"/>
          <w:sz w:val="20"/>
          <w:szCs w:val="20"/>
        </w:rPr>
        <w:t xml:space="preserve"> (€</w:t>
      </w:r>
      <w:r w:rsidR="004B7437">
        <w:rPr>
          <w:rStyle w:val="bumpedfont20"/>
          <w:rFonts w:ascii="Mazda Type Cyrillic" w:hAnsi="Mazda Type Cyrillic"/>
          <w:sz w:val="20"/>
          <w:szCs w:val="20"/>
        </w:rPr>
        <w:t>429.7</w:t>
      </w:r>
      <w:r w:rsidR="0017346E">
        <w:rPr>
          <w:rStyle w:val="bumpedfont20"/>
          <w:rFonts w:ascii="Mazda Type Cyrillic" w:hAnsi="Mazda Type Cyrillic"/>
          <w:sz w:val="20"/>
          <w:szCs w:val="20"/>
        </w:rPr>
        <w:t xml:space="preserve"> million; previously ¥50</w:t>
      </w:r>
      <w:r w:rsidR="001A0E91" w:rsidRPr="001A0E91">
        <w:rPr>
          <w:rStyle w:val="bumpedfont20"/>
          <w:rFonts w:ascii="Mazda Type Cyrillic" w:hAnsi="Mazda Type Cyrillic"/>
          <w:sz w:val="20"/>
          <w:szCs w:val="20"/>
        </w:rPr>
        <w:t xml:space="preserve"> billion).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 </w:t>
      </w:r>
    </w:p>
    <w:p w:rsidR="004B7437" w:rsidRDefault="0017346E" w:rsidP="001A0E91">
      <w:pPr>
        <w:pStyle w:val="s3"/>
        <w:spacing w:line="260" w:lineRule="exact"/>
        <w:rPr>
          <w:rStyle w:val="bumpedfont20"/>
          <w:rFonts w:ascii="Mazda Type Cyrillic" w:hAnsi="Mazda Type Cyrillic"/>
          <w:sz w:val="20"/>
          <w:szCs w:val="20"/>
        </w:rPr>
      </w:pPr>
      <w:r>
        <w:rPr>
          <w:rStyle w:val="bumpedfont20"/>
          <w:rFonts w:ascii="Mazda Type Cyrillic" w:hAnsi="Mazda Type Cyrillic"/>
          <w:sz w:val="20"/>
          <w:szCs w:val="20"/>
        </w:rPr>
        <w:t>With the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 xml:space="preserve"> next generation of products from Mazda currently being launched, which started with the a</w:t>
      </w:r>
      <w:r>
        <w:rPr>
          <w:rStyle w:val="bumpedfont20"/>
          <w:rFonts w:ascii="Mazda Type Cyrillic" w:hAnsi="Mazda Type Cyrillic"/>
          <w:sz w:val="20"/>
          <w:szCs w:val="20"/>
        </w:rPr>
        <w:t>ll-</w:t>
      </w:r>
      <w:r w:rsidR="00CB6D94">
        <w:rPr>
          <w:rStyle w:val="bumpedfont20"/>
          <w:rFonts w:ascii="Mazda Type Cyrillic" w:hAnsi="Mazda Type Cyrillic"/>
          <w:sz w:val="20"/>
          <w:szCs w:val="20"/>
        </w:rPr>
        <w:t>n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ew Mazda3 revealed at the Los Angeles Motor Show in November 2018 and 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 xml:space="preserve">will continue with the 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new crossover 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 xml:space="preserve">being revealed 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at the Geneva International 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 xml:space="preserve">Motor 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Show in March, 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 xml:space="preserve">the company anticipates this growth to continue during </w:t>
      </w:r>
      <w:r>
        <w:rPr>
          <w:rStyle w:val="bumpedfont20"/>
          <w:rFonts w:ascii="Mazda Type Cyrillic" w:hAnsi="Mazda Type Cyrillic"/>
          <w:sz w:val="20"/>
          <w:szCs w:val="20"/>
        </w:rPr>
        <w:t>2019</w:t>
      </w:r>
      <w:r w:rsidR="00E458A5">
        <w:rPr>
          <w:rStyle w:val="bumpedfont20"/>
          <w:rFonts w:ascii="Mazda Type Cyrillic" w:hAnsi="Mazda Type Cyrillic"/>
          <w:sz w:val="20"/>
          <w:szCs w:val="20"/>
        </w:rPr>
        <w:t>.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bookmarkStart w:id="0" w:name="_GoBack"/>
      <w:bookmarkEnd w:id="0"/>
    </w:p>
    <w:p w:rsidR="001A0E91" w:rsidRDefault="001A0E91" w:rsidP="001A0E91">
      <w:pPr>
        <w:pStyle w:val="s3"/>
        <w:spacing w:line="260" w:lineRule="exact"/>
        <w:rPr>
          <w:rStyle w:val="bumpedfont20"/>
          <w:rFonts w:ascii="Mazda Type Cyrillic" w:hAnsi="Mazda Type Cyrillic"/>
          <w:sz w:val="18"/>
          <w:szCs w:val="20"/>
        </w:rPr>
      </w:pPr>
      <w:r w:rsidRPr="001A0E91">
        <w:rPr>
          <w:rStyle w:val="bumpedfont20"/>
          <w:rFonts w:ascii="Mazda Type Cyrillic" w:hAnsi="Mazda Type Cyrillic"/>
          <w:sz w:val="18"/>
          <w:szCs w:val="20"/>
        </w:rPr>
        <w:t>* Including Russia</w:t>
      </w:r>
      <w:r w:rsidRPr="001A0E91">
        <w:rPr>
          <w:rStyle w:val="bumpedfont20"/>
          <w:rFonts w:ascii="Mazda Type Cyrillic" w:hAnsi="Mazda Type Cyrillic"/>
          <w:sz w:val="18"/>
          <w:szCs w:val="20"/>
        </w:rPr>
        <w:br/>
        <w:t xml:space="preserve">** Source: Mazda Motor Corporation’s Consolidated Financial Results for the First </w:t>
      </w:r>
      <w:r w:rsidR="0017346E">
        <w:rPr>
          <w:rStyle w:val="bumpedfont20"/>
          <w:rFonts w:ascii="Mazda Type Cyrillic" w:hAnsi="Mazda Type Cyrillic"/>
          <w:sz w:val="18"/>
          <w:szCs w:val="20"/>
        </w:rPr>
        <w:t>Nine Months</w:t>
      </w:r>
      <w:r w:rsidRPr="001A0E91">
        <w:rPr>
          <w:rStyle w:val="bumpedfont20"/>
          <w:rFonts w:ascii="Mazda Type Cyrillic" w:hAnsi="Mazda Type Cyrillic"/>
          <w:sz w:val="18"/>
          <w:szCs w:val="20"/>
        </w:rPr>
        <w:t xml:space="preserve"> of the Fiscal Year Ending March 31, 2019; euro figu</w:t>
      </w:r>
      <w:r w:rsidR="0017346E">
        <w:rPr>
          <w:rStyle w:val="bumpedfont20"/>
          <w:rFonts w:ascii="Mazda Type Cyrillic" w:hAnsi="Mazda Type Cyrillic"/>
          <w:sz w:val="18"/>
          <w:szCs w:val="20"/>
        </w:rPr>
        <w:t>res for the first nine months were calculated at €1 = ¥129, euro figures for the full-year forecast were calculated at €1 = ¥128</w:t>
      </w:r>
    </w:p>
    <w:sectPr w:rsidR="001A0E91" w:rsidSect="00725614">
      <w:headerReference w:type="default" r:id="rId7"/>
      <w:footerReference w:type="default" r:id="rId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05" w:rsidRDefault="00A23805" w:rsidP="00972E15">
      <w:r>
        <w:separator/>
      </w:r>
    </w:p>
  </w:endnote>
  <w:endnote w:type="continuationSeparator" w:id="0">
    <w:p w:rsidR="00A23805" w:rsidRDefault="00A2380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">
    <w:panose1 w:val="00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AB" w:rsidRDefault="009811AB">
    <w:pPr>
      <w:pStyle w:val="Footer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A9BA39A" wp14:editId="4FE031A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="009811AB"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 w:rsidR="00872E07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:rsidR="00EB77DB" w:rsidRPr="009811AB" w:rsidRDefault="005575E8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</w:t>
                              </w:r>
                              <w:r w:rsidR="00862BE0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zd</w:t>
                              </w:r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aeur.com</w:t>
                              </w:r>
                            </w:hyperlink>
                            <w:r w:rsidR="009811AB" w:rsidRPr="00862BE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 w:rsidR="0015439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BA39A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="009811AB"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 w:rsidR="00872E07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Hitdorfer Strasse 73, D-51371</w:t>
                      </w: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:rsidR="00EB77DB" w:rsidRPr="009811AB" w:rsidRDefault="00CB6D94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</w:t>
                        </w:r>
                        <w:r w:rsidR="00862BE0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zd</w:t>
                        </w:r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aeur.com</w:t>
                        </w:r>
                      </w:hyperlink>
                      <w:r w:rsidR="009811AB" w:rsidRPr="00862BE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 w:rsidR="0015439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r:id="rId4" w:history="1">
                        <w:r w:rsidR="009811AB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05" w:rsidRDefault="00A23805" w:rsidP="00972E15">
      <w:r>
        <w:separator/>
      </w:r>
    </w:p>
  </w:footnote>
  <w:footnote w:type="continuationSeparator" w:id="0">
    <w:p w:rsidR="00A23805" w:rsidRDefault="00A2380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902DA" wp14:editId="318F42DB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EUROPE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902D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EUROPE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6004A758" wp14:editId="2D94C85E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3F"/>
    <w:rsid w:val="000237E6"/>
    <w:rsid w:val="00154391"/>
    <w:rsid w:val="00163E85"/>
    <w:rsid w:val="0017346E"/>
    <w:rsid w:val="001A0E91"/>
    <w:rsid w:val="001A44BF"/>
    <w:rsid w:val="001B516D"/>
    <w:rsid w:val="001D5A45"/>
    <w:rsid w:val="001F0243"/>
    <w:rsid w:val="00222C74"/>
    <w:rsid w:val="002E2A35"/>
    <w:rsid w:val="0030005A"/>
    <w:rsid w:val="003065DF"/>
    <w:rsid w:val="003334CB"/>
    <w:rsid w:val="003530B3"/>
    <w:rsid w:val="003A683F"/>
    <w:rsid w:val="003B1BD9"/>
    <w:rsid w:val="003E644C"/>
    <w:rsid w:val="004064CF"/>
    <w:rsid w:val="00465BCB"/>
    <w:rsid w:val="004A2DE9"/>
    <w:rsid w:val="004B7437"/>
    <w:rsid w:val="004E1D85"/>
    <w:rsid w:val="005575E8"/>
    <w:rsid w:val="005643C0"/>
    <w:rsid w:val="005765F6"/>
    <w:rsid w:val="005861A2"/>
    <w:rsid w:val="00586D4C"/>
    <w:rsid w:val="005A0460"/>
    <w:rsid w:val="00640641"/>
    <w:rsid w:val="0065460D"/>
    <w:rsid w:val="006F5DF0"/>
    <w:rsid w:val="00725614"/>
    <w:rsid w:val="00747F46"/>
    <w:rsid w:val="007E2F07"/>
    <w:rsid w:val="008453F5"/>
    <w:rsid w:val="00862BE0"/>
    <w:rsid w:val="00872E07"/>
    <w:rsid w:val="008914EE"/>
    <w:rsid w:val="008B2708"/>
    <w:rsid w:val="008E2D6C"/>
    <w:rsid w:val="00962028"/>
    <w:rsid w:val="00972E15"/>
    <w:rsid w:val="009811AB"/>
    <w:rsid w:val="009938DB"/>
    <w:rsid w:val="009C5BA2"/>
    <w:rsid w:val="00A23805"/>
    <w:rsid w:val="00A3539C"/>
    <w:rsid w:val="00A66084"/>
    <w:rsid w:val="00A71A05"/>
    <w:rsid w:val="00AE342B"/>
    <w:rsid w:val="00AF29EE"/>
    <w:rsid w:val="00AF3209"/>
    <w:rsid w:val="00AF744A"/>
    <w:rsid w:val="00B34399"/>
    <w:rsid w:val="00B4421F"/>
    <w:rsid w:val="00B45E40"/>
    <w:rsid w:val="00B87402"/>
    <w:rsid w:val="00C97D52"/>
    <w:rsid w:val="00CB6D94"/>
    <w:rsid w:val="00CC5EF8"/>
    <w:rsid w:val="00CD199A"/>
    <w:rsid w:val="00D03719"/>
    <w:rsid w:val="00D073A4"/>
    <w:rsid w:val="00D468B9"/>
    <w:rsid w:val="00D76600"/>
    <w:rsid w:val="00DB6422"/>
    <w:rsid w:val="00E269D4"/>
    <w:rsid w:val="00E458A5"/>
    <w:rsid w:val="00E7230F"/>
    <w:rsid w:val="00EB23C3"/>
    <w:rsid w:val="00EB77DB"/>
    <w:rsid w:val="00EE4F6F"/>
    <w:rsid w:val="00F31CF7"/>
    <w:rsid w:val="00FD5D60"/>
    <w:rsid w:val="00FD63F9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docId w15:val="{FA1DFFF5-3A23-4D54-AFD3-126DF095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s3">
    <w:name w:val="s3"/>
    <w:basedOn w:val="Normal"/>
    <w:rsid w:val="00FE1B2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customStyle="1" w:styleId="s10">
    <w:name w:val="s10"/>
    <w:basedOn w:val="Normal"/>
    <w:rsid w:val="00FE1B2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FE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C:\Users\nmay\AppData\Local\Microsoft\Windows\Temporary%20Internet%20Files\Content.Outlook\5FFW4ZLH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C:\Users\nmay\AppData\Local\Microsoft\Windows\Temporary%20Internet%20Files\Content.Outlook\5FFW4ZLH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ay\AppData\Local\Microsoft\Windows\Temporary%20Internet%20Files\Content.Outlook\5FFW4ZLH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May, Nadine (N.)</cp:lastModifiedBy>
  <cp:revision>3</cp:revision>
  <cp:lastPrinted>2019-02-06T07:41:00Z</cp:lastPrinted>
  <dcterms:created xsi:type="dcterms:W3CDTF">2019-02-06T07:50:00Z</dcterms:created>
  <dcterms:modified xsi:type="dcterms:W3CDTF">2019-02-06T08:48:00Z</dcterms:modified>
</cp:coreProperties>
</file>