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49475278" w:rsidR="003073D2" w:rsidRPr="005A232C" w:rsidRDefault="00141BA3" w:rsidP="003073D2">
      <w:pPr>
        <w:spacing w:line="260" w:lineRule="exact"/>
        <w:jc w:val="right"/>
        <w:rPr>
          <w:rFonts w:ascii="Arial" w:hAnsi="Arial" w:cs="Arial"/>
          <w:sz w:val="20"/>
          <w:szCs w:val="24"/>
          <w:lang w:val="en-GB"/>
        </w:rPr>
      </w:pPr>
      <w:r>
        <w:rPr>
          <w:rFonts w:ascii="Arial" w:hAnsi="Arial" w:cs="Arial"/>
          <w:sz w:val="20"/>
          <w:szCs w:val="24"/>
          <w:lang w:val="en-GB"/>
        </w:rPr>
        <w:t>15</w:t>
      </w:r>
      <w:r w:rsidRPr="00141BA3">
        <w:rPr>
          <w:rFonts w:ascii="Arial" w:hAnsi="Arial" w:cs="Arial"/>
          <w:sz w:val="20"/>
          <w:szCs w:val="24"/>
          <w:vertAlign w:val="superscript"/>
          <w:lang w:val="en-GB"/>
        </w:rPr>
        <w:t>th</w:t>
      </w:r>
      <w:r>
        <w:rPr>
          <w:rFonts w:ascii="Arial" w:hAnsi="Arial" w:cs="Arial"/>
          <w:sz w:val="20"/>
          <w:szCs w:val="24"/>
          <w:lang w:val="en-GB"/>
        </w:rPr>
        <w:t xml:space="preserve"> April 2026</w:t>
      </w:r>
    </w:p>
    <w:p w14:paraId="1272B7AD" w14:textId="77777777" w:rsidR="00822B63" w:rsidRPr="00E34718" w:rsidRDefault="00822B63" w:rsidP="00822B63">
      <w:pPr>
        <w:rPr>
          <w:rFonts w:ascii="Arial" w:hAnsi="Arial" w:cs="Arial"/>
          <w:sz w:val="20"/>
          <w:szCs w:val="20"/>
        </w:rPr>
      </w:pPr>
    </w:p>
    <w:p w14:paraId="0D946DA7" w14:textId="21AB2B3A" w:rsidR="00141BA3" w:rsidRDefault="00141BA3" w:rsidP="00141BA3">
      <w:pPr>
        <w:ind w:left="1440" w:firstLine="720"/>
        <w:rPr>
          <w:rFonts w:ascii="Arial" w:hAnsi="Arial" w:cs="Arial"/>
          <w:sz w:val="28"/>
          <w:szCs w:val="28"/>
        </w:rPr>
      </w:pPr>
      <w:r>
        <w:rPr>
          <w:rFonts w:ascii="Arial" w:hAnsi="Arial" w:cs="Arial"/>
          <w:sz w:val="28"/>
          <w:szCs w:val="28"/>
        </w:rPr>
        <w:t>Mazda6</w:t>
      </w:r>
      <w:r w:rsidR="00FB72A4">
        <w:rPr>
          <w:rFonts w:ascii="Arial" w:hAnsi="Arial" w:cs="Arial"/>
          <w:sz w:val="28"/>
          <w:szCs w:val="28"/>
        </w:rPr>
        <w:t>e</w:t>
      </w:r>
      <w:r>
        <w:rPr>
          <w:rFonts w:ascii="Arial" w:hAnsi="Arial" w:cs="Arial"/>
          <w:sz w:val="28"/>
          <w:szCs w:val="28"/>
        </w:rPr>
        <w:t xml:space="preserve"> achieves class-leading residual values </w:t>
      </w:r>
    </w:p>
    <w:p w14:paraId="3E6E86D7" w14:textId="6B5CE3B0" w:rsidR="00822B63" w:rsidRPr="00AE57F1" w:rsidRDefault="00141BA3" w:rsidP="00141BA3">
      <w:pPr>
        <w:ind w:left="2880"/>
        <w:rPr>
          <w:rFonts w:ascii="Arial" w:hAnsi="Arial" w:cs="Arial"/>
          <w:sz w:val="28"/>
          <w:szCs w:val="28"/>
        </w:rPr>
      </w:pPr>
      <w:r>
        <w:rPr>
          <w:rFonts w:ascii="Arial" w:hAnsi="Arial" w:cs="Arial"/>
          <w:sz w:val="28"/>
          <w:szCs w:val="28"/>
        </w:rPr>
        <w:t xml:space="preserve">  ahead of UK launch this summer </w:t>
      </w:r>
    </w:p>
    <w:p w14:paraId="74F52713" w14:textId="77777777" w:rsidR="003073D2" w:rsidRPr="00E34718" w:rsidRDefault="003073D2" w:rsidP="003073D2">
      <w:pPr>
        <w:spacing w:line="260" w:lineRule="exact"/>
        <w:jc w:val="center"/>
        <w:rPr>
          <w:rFonts w:ascii="Arial" w:hAnsi="Arial" w:cs="Arial"/>
          <w:sz w:val="20"/>
          <w:szCs w:val="20"/>
        </w:rPr>
      </w:pPr>
    </w:p>
    <w:p w14:paraId="7D1AFD77" w14:textId="4E02F341" w:rsidR="001309BB" w:rsidRDefault="001309BB" w:rsidP="001309B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Mazda6e arrives in the UK this summer – with a choice of Takumi and Takumi Plus grades. </w:t>
      </w:r>
    </w:p>
    <w:p w14:paraId="53E284C4" w14:textId="340C4638" w:rsidR="001309BB" w:rsidRDefault="001309BB" w:rsidP="001309B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Based on CAP Gold Book April data – the Mazda6e leads its seven-key competitors for RV value.</w:t>
      </w:r>
    </w:p>
    <w:p w14:paraId="0F7AB824" w14:textId="30C99DFB" w:rsidR="001309BB" w:rsidRDefault="001309BB" w:rsidP="001309B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The Mazda6e will be showcased at this week’s Great British Fleet Event in Milton Keynes.</w:t>
      </w:r>
    </w:p>
    <w:p w14:paraId="71F704EE" w14:textId="59959B95" w:rsidR="001309BB" w:rsidRDefault="001309BB" w:rsidP="001309BB">
      <w:pPr>
        <w:pStyle w:val="ListParagraph"/>
        <w:spacing w:line="260" w:lineRule="exact"/>
        <w:ind w:left="284"/>
        <w:rPr>
          <w:rFonts w:ascii="Arial" w:hAnsi="Arial" w:cs="Arial"/>
          <w:sz w:val="20"/>
          <w:szCs w:val="20"/>
        </w:rPr>
      </w:pPr>
      <w:r w:rsidRPr="3C4E4C4F">
        <w:rPr>
          <w:rFonts w:ascii="Arial" w:hAnsi="Arial" w:cs="Arial"/>
          <w:sz w:val="20"/>
          <w:szCs w:val="20"/>
        </w:rPr>
        <w:t>.</w:t>
      </w:r>
    </w:p>
    <w:p w14:paraId="7E67577D" w14:textId="5D944F7E" w:rsidR="001309BB" w:rsidRDefault="001309BB" w:rsidP="001309BB">
      <w:pPr>
        <w:spacing w:line="260" w:lineRule="exact"/>
        <w:rPr>
          <w:rFonts w:ascii="Arial" w:hAnsi="Arial" w:cs="Arial"/>
          <w:sz w:val="20"/>
          <w:szCs w:val="20"/>
          <w:lang w:val="en-GB"/>
        </w:rPr>
      </w:pPr>
      <w:r w:rsidRPr="3C4E4C4F">
        <w:rPr>
          <w:rFonts w:ascii="Arial" w:hAnsi="Arial" w:cs="Arial"/>
          <w:sz w:val="20"/>
          <w:szCs w:val="20"/>
        </w:rPr>
        <w:t xml:space="preserve">Revealed </w:t>
      </w:r>
      <w:r w:rsidRPr="3C4E4C4F">
        <w:rPr>
          <w:rFonts w:ascii="Arial" w:hAnsi="Arial" w:cs="Arial"/>
          <w:sz w:val="20"/>
          <w:szCs w:val="20"/>
          <w:lang w:val="en-GB"/>
        </w:rPr>
        <w:t>at the 2025 Brussels Motor Show and on sale in Europe since last Autumn, the Mazda6e will arrive in the UK this summer with a new 78kWh single battery specification - priced at £38,995 for the Takumi and £39,995 for Takumi Plus. With stylish premium saloon proportions combined with hatchback functionality - the Mazda6e reinvents the Mazda6 for the electric age.</w:t>
      </w:r>
    </w:p>
    <w:p w14:paraId="17402B88" w14:textId="77777777" w:rsidR="001309BB" w:rsidRDefault="001309BB" w:rsidP="001309BB">
      <w:pPr>
        <w:spacing w:line="260" w:lineRule="exact"/>
        <w:rPr>
          <w:rFonts w:ascii="Arial" w:hAnsi="Arial" w:cs="Arial"/>
          <w:sz w:val="20"/>
          <w:szCs w:val="20"/>
          <w:lang w:val="en-GB"/>
        </w:rPr>
      </w:pPr>
    </w:p>
    <w:p w14:paraId="157B43B9" w14:textId="3CFD2A02" w:rsidR="001309BB" w:rsidRDefault="001309BB" w:rsidP="001309BB">
      <w:pPr>
        <w:spacing w:line="260" w:lineRule="exact"/>
        <w:rPr>
          <w:rFonts w:ascii="Arial" w:hAnsi="Arial" w:cs="Arial"/>
          <w:sz w:val="20"/>
          <w:szCs w:val="20"/>
          <w:lang w:val="en-GB"/>
        </w:rPr>
      </w:pPr>
      <w:r>
        <w:rPr>
          <w:rFonts w:ascii="Arial" w:hAnsi="Arial" w:cs="Arial"/>
          <w:sz w:val="20"/>
          <w:szCs w:val="20"/>
          <w:lang w:val="en-GB"/>
        </w:rPr>
        <w:t>B</w:t>
      </w:r>
      <w:r w:rsidRPr="007A5945">
        <w:rPr>
          <w:rFonts w:ascii="Arial" w:hAnsi="Arial" w:cs="Arial"/>
          <w:sz w:val="20"/>
          <w:szCs w:val="20"/>
          <w:lang w:val="en-GB"/>
        </w:rPr>
        <w:t>ring</w:t>
      </w:r>
      <w:r>
        <w:rPr>
          <w:rFonts w:ascii="Arial" w:hAnsi="Arial" w:cs="Arial"/>
          <w:sz w:val="20"/>
          <w:szCs w:val="20"/>
          <w:lang w:val="en-GB"/>
        </w:rPr>
        <w:t xml:space="preserve">ing </w:t>
      </w:r>
      <w:r w:rsidRPr="007A5945">
        <w:rPr>
          <w:rFonts w:ascii="Arial" w:hAnsi="Arial" w:cs="Arial"/>
          <w:sz w:val="20"/>
          <w:szCs w:val="20"/>
          <w:lang w:val="en-GB"/>
        </w:rPr>
        <w:t>a fresh take to the well-regarded Mazda6, which across three generations from 2002 to 2023 was a popular model</w:t>
      </w:r>
      <w:r>
        <w:rPr>
          <w:rFonts w:ascii="Arial" w:hAnsi="Arial" w:cs="Arial"/>
          <w:sz w:val="20"/>
          <w:szCs w:val="20"/>
          <w:lang w:val="en-GB"/>
        </w:rPr>
        <w:t xml:space="preserve"> in the UK fleet market, t</w:t>
      </w:r>
      <w:r w:rsidRPr="007A5945">
        <w:rPr>
          <w:rFonts w:ascii="Arial" w:hAnsi="Arial" w:cs="Arial"/>
          <w:sz w:val="20"/>
          <w:szCs w:val="20"/>
          <w:lang w:val="en-GB"/>
        </w:rPr>
        <w:t>he Mazda6e represents a fresh take on its predecessors, featuring a modern flowing exterior, sleek cabin design and Mazda’s famed focus on the experience from behind the wheel</w:t>
      </w:r>
      <w:r>
        <w:rPr>
          <w:rFonts w:ascii="Arial" w:hAnsi="Arial" w:cs="Arial"/>
          <w:sz w:val="20"/>
          <w:szCs w:val="20"/>
          <w:lang w:val="en-GB"/>
        </w:rPr>
        <w:t xml:space="preserve">, ensuring it will be a popular choice for company car drivers looking for a new BEV. </w:t>
      </w:r>
    </w:p>
    <w:p w14:paraId="11FBAFB5" w14:textId="77777777" w:rsidR="001309BB" w:rsidRDefault="001309BB" w:rsidP="001309BB">
      <w:pPr>
        <w:spacing w:line="260" w:lineRule="exact"/>
        <w:rPr>
          <w:rFonts w:ascii="Arial" w:hAnsi="Arial" w:cs="Arial"/>
          <w:sz w:val="20"/>
          <w:szCs w:val="20"/>
          <w:lang w:val="en-GB"/>
        </w:rPr>
      </w:pPr>
    </w:p>
    <w:p w14:paraId="646C178C" w14:textId="74C061CA" w:rsidR="001309BB" w:rsidRDefault="001309BB" w:rsidP="001309BB">
      <w:pPr>
        <w:spacing w:line="260" w:lineRule="exact"/>
        <w:rPr>
          <w:rFonts w:ascii="Arial" w:hAnsi="Arial" w:cs="Arial"/>
          <w:sz w:val="20"/>
          <w:szCs w:val="20"/>
          <w:lang w:val="en-GB"/>
        </w:rPr>
      </w:pPr>
      <w:r>
        <w:rPr>
          <w:rFonts w:ascii="Arial" w:hAnsi="Arial" w:cs="Arial"/>
          <w:sz w:val="20"/>
          <w:szCs w:val="20"/>
          <w:lang w:val="en-GB"/>
        </w:rPr>
        <w:t>Even better, the latest CAP Gold Book</w:t>
      </w:r>
      <w:r w:rsidR="00E74057">
        <w:rPr>
          <w:rFonts w:ascii="Arial" w:hAnsi="Arial" w:cs="Arial"/>
          <w:sz w:val="20"/>
          <w:szCs w:val="20"/>
          <w:lang w:val="en-GB"/>
        </w:rPr>
        <w:t xml:space="preserve">* </w:t>
      </w:r>
      <w:r>
        <w:rPr>
          <w:rFonts w:ascii="Arial" w:hAnsi="Arial" w:cs="Arial"/>
          <w:sz w:val="20"/>
          <w:szCs w:val="20"/>
          <w:lang w:val="en-GB"/>
        </w:rPr>
        <w:t xml:space="preserve">data for </w:t>
      </w:r>
      <w:r w:rsidR="002F3271">
        <w:rPr>
          <w:rFonts w:ascii="Arial" w:hAnsi="Arial" w:cs="Arial"/>
          <w:sz w:val="20"/>
          <w:szCs w:val="20"/>
          <w:lang w:val="en-GB"/>
        </w:rPr>
        <w:t xml:space="preserve">April shows the Mazda6e has a class-leading residual value prediction of 58.3 per cent – ahead of seven key segment rivals including the Tesla Model 3, BYD Seal, Polestar2 and Volkswagen ID.7. Ahead of the first customer deliveries in the summer, the Mazda UK Fleet team has been introducing the Mazda6e to both fleet companies and end-user customers. </w:t>
      </w:r>
    </w:p>
    <w:p w14:paraId="039AAFC0" w14:textId="77777777" w:rsidR="00FB72A4" w:rsidRDefault="00FB72A4" w:rsidP="002F3271">
      <w:pPr>
        <w:spacing w:line="260" w:lineRule="exact"/>
        <w:rPr>
          <w:rFonts w:ascii="Arial" w:hAnsi="Arial" w:cs="Arial"/>
          <w:sz w:val="20"/>
          <w:szCs w:val="20"/>
          <w:lang w:val="en-GB"/>
        </w:rPr>
      </w:pPr>
    </w:p>
    <w:p w14:paraId="14A1759A" w14:textId="364F26FF" w:rsidR="00E74057" w:rsidRDefault="002F3271" w:rsidP="002F3271">
      <w:pPr>
        <w:spacing w:line="260" w:lineRule="exact"/>
        <w:rPr>
          <w:rFonts w:ascii="Arial" w:hAnsi="Arial" w:cs="Arial"/>
          <w:sz w:val="20"/>
          <w:szCs w:val="20"/>
          <w:lang w:val="en-GB"/>
        </w:rPr>
      </w:pPr>
      <w:r>
        <w:rPr>
          <w:rFonts w:ascii="Arial" w:hAnsi="Arial" w:cs="Arial"/>
          <w:sz w:val="20"/>
          <w:szCs w:val="20"/>
          <w:lang w:val="en-GB"/>
        </w:rPr>
        <w:t xml:space="preserve">In the last few months 30 leasing companies have been shown the car and more than 120 end-used customer firms have seen the car in person. The Mazda6e will be in-front of an even bigger audience on </w:t>
      </w:r>
      <w:r w:rsidR="00FB72A4">
        <w:rPr>
          <w:rFonts w:ascii="Arial" w:hAnsi="Arial" w:cs="Arial"/>
          <w:sz w:val="20"/>
          <w:szCs w:val="20"/>
          <w:lang w:val="en-GB"/>
        </w:rPr>
        <w:t>Thursday 1</w:t>
      </w:r>
      <w:r>
        <w:rPr>
          <w:rFonts w:ascii="Arial" w:hAnsi="Arial" w:cs="Arial"/>
          <w:sz w:val="20"/>
          <w:szCs w:val="20"/>
          <w:lang w:val="en-GB"/>
        </w:rPr>
        <w:t>6</w:t>
      </w:r>
      <w:r w:rsidRPr="002F3271">
        <w:rPr>
          <w:rFonts w:ascii="Arial" w:hAnsi="Arial" w:cs="Arial"/>
          <w:sz w:val="20"/>
          <w:szCs w:val="20"/>
          <w:vertAlign w:val="superscript"/>
          <w:lang w:val="en-GB"/>
        </w:rPr>
        <w:t>th</w:t>
      </w:r>
      <w:r>
        <w:rPr>
          <w:rFonts w:ascii="Arial" w:hAnsi="Arial" w:cs="Arial"/>
          <w:sz w:val="20"/>
          <w:szCs w:val="20"/>
          <w:lang w:val="en-GB"/>
        </w:rPr>
        <w:t xml:space="preserve"> April, when the car will be on display at the 2026 Great British Fleet Event at the MK Arena in Milton Keynes. </w:t>
      </w:r>
    </w:p>
    <w:p w14:paraId="7A054F4C" w14:textId="77777777" w:rsidR="00E74057" w:rsidRDefault="00E74057" w:rsidP="002F3271">
      <w:pPr>
        <w:spacing w:line="260" w:lineRule="exact"/>
        <w:rPr>
          <w:rFonts w:ascii="Arial" w:hAnsi="Arial" w:cs="Arial"/>
          <w:sz w:val="20"/>
          <w:szCs w:val="20"/>
          <w:lang w:val="en-GB"/>
        </w:rPr>
      </w:pPr>
    </w:p>
    <w:p w14:paraId="41B4250C" w14:textId="44955CAF" w:rsidR="002F3271" w:rsidRPr="007A5945" w:rsidRDefault="002F3271" w:rsidP="002F3271">
      <w:pPr>
        <w:spacing w:line="260" w:lineRule="exact"/>
        <w:rPr>
          <w:rFonts w:ascii="Arial" w:hAnsi="Arial" w:cs="Arial"/>
          <w:sz w:val="20"/>
          <w:szCs w:val="20"/>
          <w:lang w:val="en-GB"/>
        </w:rPr>
      </w:pPr>
      <w:r>
        <w:rPr>
          <w:rFonts w:ascii="Arial" w:hAnsi="Arial" w:cs="Arial"/>
          <w:sz w:val="20"/>
          <w:szCs w:val="20"/>
          <w:lang w:val="en-GB"/>
        </w:rPr>
        <w:t>Commenting on the Mazda6e’s residual values, Mazda UK, Head of Fleet, Steve Tomlinson, said: “</w:t>
      </w:r>
      <w:r w:rsidRPr="007A5945">
        <w:rPr>
          <w:rFonts w:ascii="Arial" w:hAnsi="Arial" w:cs="Arial"/>
          <w:sz w:val="20"/>
          <w:szCs w:val="20"/>
          <w:lang w:val="en-GB"/>
        </w:rPr>
        <w:t xml:space="preserve">the Mazda6e is the car our </w:t>
      </w:r>
      <w:r w:rsidR="00E74057">
        <w:rPr>
          <w:rFonts w:ascii="Arial" w:hAnsi="Arial" w:cs="Arial"/>
          <w:sz w:val="20"/>
          <w:szCs w:val="20"/>
          <w:lang w:val="en-GB"/>
        </w:rPr>
        <w:t xml:space="preserve">fleet customers </w:t>
      </w:r>
      <w:r w:rsidRPr="007A5945">
        <w:rPr>
          <w:rFonts w:ascii="Arial" w:hAnsi="Arial" w:cs="Arial"/>
          <w:sz w:val="20"/>
          <w:szCs w:val="20"/>
          <w:lang w:val="en-GB"/>
        </w:rPr>
        <w:t>have been waiting for, with a nod to the popularity of the Mazda6 it’s a real statement of intent for the future and illustrates how Mazda can bring great design, technology and style to battery electric vehicles.</w:t>
      </w:r>
      <w:r w:rsidR="00E74057">
        <w:rPr>
          <w:rFonts w:ascii="Arial" w:hAnsi="Arial" w:cs="Arial"/>
          <w:sz w:val="20"/>
          <w:szCs w:val="20"/>
          <w:lang w:val="en-GB"/>
        </w:rPr>
        <w:t xml:space="preserve"> The latest RV data from CAP is great news and is representative of the Mazda6e’s mix of desirability, style, value and equipment</w:t>
      </w:r>
      <w:r w:rsidRPr="007A5945">
        <w:rPr>
          <w:rFonts w:ascii="Arial" w:hAnsi="Arial" w:cs="Arial"/>
          <w:sz w:val="20"/>
          <w:szCs w:val="20"/>
          <w:lang w:val="en-GB"/>
        </w:rPr>
        <w:t xml:space="preserve">”. </w:t>
      </w:r>
    </w:p>
    <w:p w14:paraId="36FE04D8" w14:textId="77777777" w:rsidR="002F3271" w:rsidRPr="007A5945" w:rsidRDefault="002F3271" w:rsidP="002F3271">
      <w:pPr>
        <w:spacing w:line="260" w:lineRule="exact"/>
        <w:rPr>
          <w:rFonts w:ascii="Arial" w:hAnsi="Arial" w:cs="Arial"/>
          <w:sz w:val="20"/>
          <w:szCs w:val="20"/>
          <w:lang w:val="en-GB"/>
        </w:rPr>
      </w:pPr>
    </w:p>
    <w:p w14:paraId="4A0C90E2" w14:textId="5C128F84" w:rsidR="002F3271" w:rsidRDefault="002F3271" w:rsidP="002F3271">
      <w:pPr>
        <w:spacing w:line="260" w:lineRule="exact"/>
        <w:rPr>
          <w:rFonts w:ascii="Arial" w:hAnsi="Arial" w:cs="Arial"/>
          <w:sz w:val="20"/>
          <w:szCs w:val="20"/>
          <w:lang w:val="en-GB"/>
        </w:rPr>
      </w:pPr>
      <w:r w:rsidRPr="007A5945">
        <w:rPr>
          <w:rFonts w:ascii="Arial" w:hAnsi="Arial" w:cs="Arial"/>
          <w:sz w:val="20"/>
          <w:szCs w:val="20"/>
          <w:lang w:val="en-GB"/>
        </w:rPr>
        <w:t>Adding, “</w:t>
      </w:r>
      <w:r>
        <w:rPr>
          <w:rFonts w:ascii="Arial" w:hAnsi="Arial" w:cs="Arial"/>
          <w:sz w:val="20"/>
          <w:szCs w:val="20"/>
          <w:lang w:val="en-GB"/>
        </w:rPr>
        <w:t>The arrival of the Mazda6e</w:t>
      </w:r>
      <w:r w:rsidR="00E74057">
        <w:rPr>
          <w:rFonts w:ascii="Arial" w:hAnsi="Arial" w:cs="Arial"/>
          <w:sz w:val="20"/>
          <w:szCs w:val="20"/>
          <w:lang w:val="en-GB"/>
        </w:rPr>
        <w:t xml:space="preserve"> </w:t>
      </w:r>
      <w:r>
        <w:rPr>
          <w:rFonts w:ascii="Arial" w:hAnsi="Arial" w:cs="Arial"/>
          <w:sz w:val="20"/>
          <w:szCs w:val="20"/>
          <w:lang w:val="en-GB"/>
        </w:rPr>
        <w:t xml:space="preserve">this summer is perfect, it’s </w:t>
      </w:r>
      <w:r w:rsidRPr="007A5945">
        <w:rPr>
          <w:rFonts w:ascii="Arial" w:hAnsi="Arial" w:cs="Arial"/>
          <w:sz w:val="20"/>
          <w:szCs w:val="20"/>
          <w:lang w:val="en-GB"/>
        </w:rPr>
        <w:t>a fantastic and timely addition to our multi-solution approach that includes mild-hybrid, plug-in hybrid and battery electric offerings.</w:t>
      </w:r>
      <w:r w:rsidR="00E74057">
        <w:rPr>
          <w:rFonts w:ascii="Arial" w:hAnsi="Arial" w:cs="Arial"/>
          <w:sz w:val="20"/>
          <w:szCs w:val="20"/>
          <w:lang w:val="en-GB"/>
        </w:rPr>
        <w:t xml:space="preserve"> The fleet team has been busy showing the car to leasing companies and the feedback has been great with lots of positive comments on the monthly cost, interior quality, styling and the practical hatchback body style.</w:t>
      </w:r>
      <w:r w:rsidRPr="007A5945">
        <w:rPr>
          <w:rFonts w:ascii="Arial" w:hAnsi="Arial" w:cs="Arial"/>
          <w:sz w:val="20"/>
          <w:szCs w:val="20"/>
          <w:lang w:val="en-GB"/>
        </w:rPr>
        <w:t xml:space="preserve"> </w:t>
      </w:r>
    </w:p>
    <w:p w14:paraId="7C4D8A35" w14:textId="77777777" w:rsidR="00E74057" w:rsidRDefault="00E74057" w:rsidP="002F3271">
      <w:pPr>
        <w:spacing w:line="260" w:lineRule="exact"/>
        <w:rPr>
          <w:rFonts w:ascii="Arial" w:hAnsi="Arial" w:cs="Arial"/>
          <w:sz w:val="20"/>
          <w:szCs w:val="20"/>
          <w:lang w:val="en-GB"/>
        </w:rPr>
      </w:pPr>
    </w:p>
    <w:p w14:paraId="5CF26DDA" w14:textId="77777777" w:rsidR="00E74057" w:rsidRDefault="00E74057" w:rsidP="002F3271">
      <w:pPr>
        <w:spacing w:line="260" w:lineRule="exact"/>
        <w:rPr>
          <w:rFonts w:ascii="Arial" w:hAnsi="Arial" w:cs="Arial"/>
          <w:sz w:val="20"/>
          <w:szCs w:val="20"/>
          <w:lang w:val="en-GB"/>
        </w:rPr>
      </w:pPr>
    </w:p>
    <w:p w14:paraId="4643C5EB" w14:textId="0036051A" w:rsidR="002F3271" w:rsidRPr="007A5945" w:rsidRDefault="00E74057" w:rsidP="002F3271">
      <w:pPr>
        <w:spacing w:line="260" w:lineRule="exact"/>
        <w:rPr>
          <w:rFonts w:ascii="Arial" w:hAnsi="Arial" w:cs="Arial"/>
          <w:sz w:val="20"/>
          <w:szCs w:val="20"/>
          <w:lang w:val="en-GB"/>
        </w:rPr>
      </w:pPr>
      <w:r>
        <w:rPr>
          <w:rFonts w:ascii="Arial" w:hAnsi="Arial" w:cs="Arial"/>
          <w:sz w:val="20"/>
          <w:szCs w:val="20"/>
          <w:lang w:val="en-GB"/>
        </w:rPr>
        <w:lastRenderedPageBreak/>
        <w:t xml:space="preserve">“As a </w:t>
      </w:r>
      <w:r w:rsidR="002F3271">
        <w:rPr>
          <w:rFonts w:ascii="Arial" w:hAnsi="Arial" w:cs="Arial"/>
          <w:sz w:val="20"/>
          <w:szCs w:val="20"/>
          <w:lang w:val="en-GB"/>
        </w:rPr>
        <w:t xml:space="preserve">value proposition </w:t>
      </w:r>
      <w:r>
        <w:rPr>
          <w:rFonts w:ascii="Arial" w:hAnsi="Arial" w:cs="Arial"/>
          <w:sz w:val="20"/>
          <w:szCs w:val="20"/>
          <w:lang w:val="en-GB"/>
        </w:rPr>
        <w:t xml:space="preserve">it’s </w:t>
      </w:r>
      <w:r w:rsidR="002F3271">
        <w:rPr>
          <w:rFonts w:ascii="Arial" w:hAnsi="Arial" w:cs="Arial"/>
          <w:sz w:val="20"/>
          <w:szCs w:val="20"/>
          <w:lang w:val="en-GB"/>
        </w:rPr>
        <w:t>even more tempting when you see the huge tally of equipment and technology fitted as standard across both the Takumi and Takumi Plus</w:t>
      </w:r>
      <w:r>
        <w:rPr>
          <w:rFonts w:ascii="Arial" w:hAnsi="Arial" w:cs="Arial"/>
          <w:sz w:val="20"/>
          <w:szCs w:val="20"/>
          <w:lang w:val="en-GB"/>
        </w:rPr>
        <w:t xml:space="preserve"> and we have no doubt that its </w:t>
      </w:r>
      <w:r w:rsidR="002F3271">
        <w:rPr>
          <w:rFonts w:ascii="Arial" w:hAnsi="Arial" w:cs="Arial"/>
          <w:sz w:val="20"/>
          <w:szCs w:val="20"/>
          <w:lang w:val="en-GB"/>
        </w:rPr>
        <w:t xml:space="preserve">blend of style, value, practicality and desirability will win over </w:t>
      </w:r>
      <w:r w:rsidR="00FB72A4" w:rsidRPr="00FB72A4">
        <w:rPr>
          <w:rFonts w:ascii="Arial" w:hAnsi="Arial" w:cs="Arial"/>
          <w:sz w:val="20"/>
          <w:szCs w:val="20"/>
        </w:rPr>
        <w:t>user chooser company car drive</w:t>
      </w:r>
      <w:r w:rsidR="00FB72A4">
        <w:rPr>
          <w:rFonts w:ascii="Arial" w:hAnsi="Arial" w:cs="Arial"/>
          <w:sz w:val="20"/>
          <w:szCs w:val="20"/>
        </w:rPr>
        <w:t xml:space="preserve">rs </w:t>
      </w:r>
      <w:r w:rsidR="00FB72A4" w:rsidRPr="00FB72A4">
        <w:rPr>
          <w:rFonts w:ascii="Arial" w:hAnsi="Arial" w:cs="Arial"/>
          <w:sz w:val="20"/>
          <w:szCs w:val="20"/>
        </w:rPr>
        <w:t xml:space="preserve">and </w:t>
      </w:r>
      <w:r w:rsidR="00FB72A4">
        <w:rPr>
          <w:rFonts w:ascii="Arial" w:hAnsi="Arial" w:cs="Arial"/>
          <w:sz w:val="20"/>
          <w:szCs w:val="20"/>
        </w:rPr>
        <w:t xml:space="preserve">be </w:t>
      </w:r>
      <w:r w:rsidR="00FB72A4" w:rsidRPr="00FB72A4">
        <w:rPr>
          <w:rFonts w:ascii="Arial" w:hAnsi="Arial" w:cs="Arial"/>
          <w:sz w:val="20"/>
          <w:szCs w:val="20"/>
        </w:rPr>
        <w:t xml:space="preserve">a hit with </w:t>
      </w:r>
      <w:r w:rsidR="00FB72A4">
        <w:rPr>
          <w:rFonts w:ascii="Arial" w:hAnsi="Arial" w:cs="Arial"/>
          <w:sz w:val="20"/>
          <w:szCs w:val="20"/>
        </w:rPr>
        <w:t>s</w:t>
      </w:r>
      <w:r w:rsidR="00FB72A4" w:rsidRPr="00FB72A4">
        <w:rPr>
          <w:rFonts w:ascii="Arial" w:hAnsi="Arial" w:cs="Arial"/>
          <w:sz w:val="20"/>
          <w:szCs w:val="20"/>
        </w:rPr>
        <w:t xml:space="preserve">alary </w:t>
      </w:r>
      <w:r w:rsidR="00FB72A4">
        <w:rPr>
          <w:rFonts w:ascii="Arial" w:hAnsi="Arial" w:cs="Arial"/>
          <w:sz w:val="20"/>
          <w:szCs w:val="20"/>
        </w:rPr>
        <w:t>s</w:t>
      </w:r>
      <w:r w:rsidR="00FB72A4" w:rsidRPr="00FB72A4">
        <w:rPr>
          <w:rFonts w:ascii="Arial" w:hAnsi="Arial" w:cs="Arial"/>
          <w:sz w:val="20"/>
          <w:szCs w:val="20"/>
        </w:rPr>
        <w:t>acrifice customers to</w:t>
      </w:r>
      <w:r w:rsidR="002F3271">
        <w:rPr>
          <w:rFonts w:ascii="Arial" w:hAnsi="Arial" w:cs="Arial"/>
          <w:sz w:val="20"/>
          <w:szCs w:val="20"/>
          <w:lang w:val="en-GB"/>
        </w:rPr>
        <w:t>”.</w:t>
      </w:r>
    </w:p>
    <w:p w14:paraId="310CA6EF" w14:textId="77777777" w:rsidR="002F3271" w:rsidRPr="007A5945" w:rsidRDefault="002F3271" w:rsidP="002F3271">
      <w:pPr>
        <w:spacing w:line="260" w:lineRule="exact"/>
        <w:rPr>
          <w:rFonts w:ascii="Arial" w:hAnsi="Arial" w:cs="Arial"/>
          <w:sz w:val="20"/>
          <w:szCs w:val="20"/>
          <w:lang w:val="en-GB"/>
        </w:rPr>
      </w:pPr>
    </w:p>
    <w:p w14:paraId="52E0B079" w14:textId="33676DC6" w:rsidR="001309BB"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 xml:space="preserve">Launched </w:t>
      </w:r>
      <w:r>
        <w:rPr>
          <w:rFonts w:ascii="Arial" w:hAnsi="Arial" w:cs="Arial"/>
          <w:sz w:val="20"/>
          <w:szCs w:val="20"/>
          <w:lang w:val="en-GB"/>
        </w:rPr>
        <w:t xml:space="preserve">in Europe </w:t>
      </w:r>
      <w:r w:rsidRPr="007A5945">
        <w:rPr>
          <w:rFonts w:ascii="Arial" w:hAnsi="Arial" w:cs="Arial"/>
          <w:sz w:val="20"/>
          <w:szCs w:val="20"/>
          <w:lang w:val="en-GB"/>
        </w:rPr>
        <w:t xml:space="preserve">with two powertrain options </w:t>
      </w:r>
      <w:r>
        <w:rPr>
          <w:rFonts w:ascii="Arial" w:hAnsi="Arial" w:cs="Arial"/>
          <w:sz w:val="20"/>
          <w:szCs w:val="20"/>
          <w:lang w:val="en-GB"/>
        </w:rPr>
        <w:t xml:space="preserve">– a </w:t>
      </w:r>
      <w:r w:rsidRPr="007A5945">
        <w:rPr>
          <w:rFonts w:ascii="Arial" w:hAnsi="Arial" w:cs="Arial"/>
          <w:sz w:val="20"/>
          <w:szCs w:val="20"/>
          <w:lang w:val="en-GB"/>
        </w:rPr>
        <w:t xml:space="preserve">68.8kWh </w:t>
      </w:r>
      <w:r>
        <w:rPr>
          <w:rFonts w:ascii="Arial" w:hAnsi="Arial" w:cs="Arial"/>
          <w:sz w:val="20"/>
          <w:szCs w:val="20"/>
          <w:lang w:val="en-GB"/>
        </w:rPr>
        <w:t xml:space="preserve">LFP </w:t>
      </w:r>
      <w:r w:rsidRPr="007A5945">
        <w:rPr>
          <w:rFonts w:ascii="Arial" w:hAnsi="Arial" w:cs="Arial"/>
          <w:sz w:val="20"/>
          <w:szCs w:val="20"/>
          <w:lang w:val="en-GB"/>
        </w:rPr>
        <w:t xml:space="preserve">or 80kWh </w:t>
      </w:r>
      <w:r>
        <w:rPr>
          <w:rFonts w:ascii="Arial" w:hAnsi="Arial" w:cs="Arial"/>
          <w:sz w:val="20"/>
          <w:szCs w:val="20"/>
          <w:lang w:val="en-GB"/>
        </w:rPr>
        <w:t xml:space="preserve">NCM </w:t>
      </w:r>
      <w:r w:rsidRPr="007A5945">
        <w:rPr>
          <w:rFonts w:ascii="Arial" w:hAnsi="Arial" w:cs="Arial"/>
          <w:sz w:val="20"/>
          <w:szCs w:val="20"/>
          <w:lang w:val="en-GB"/>
        </w:rPr>
        <w:t>battery</w:t>
      </w:r>
      <w:r>
        <w:rPr>
          <w:rFonts w:ascii="Arial" w:hAnsi="Arial" w:cs="Arial"/>
          <w:sz w:val="20"/>
          <w:szCs w:val="20"/>
          <w:lang w:val="en-GB"/>
        </w:rPr>
        <w:t>, t</w:t>
      </w:r>
      <w:r w:rsidRPr="007A5945">
        <w:rPr>
          <w:rFonts w:ascii="Arial" w:hAnsi="Arial" w:cs="Arial"/>
          <w:sz w:val="20"/>
          <w:szCs w:val="20"/>
          <w:lang w:val="en-GB"/>
        </w:rPr>
        <w:t>he</w:t>
      </w:r>
      <w:r>
        <w:rPr>
          <w:rFonts w:ascii="Arial" w:hAnsi="Arial" w:cs="Arial"/>
          <w:sz w:val="20"/>
          <w:szCs w:val="20"/>
          <w:lang w:val="en-GB"/>
        </w:rPr>
        <w:t xml:space="preserve"> UK</w:t>
      </w:r>
      <w:r w:rsidR="00E74057">
        <w:rPr>
          <w:rFonts w:ascii="Arial" w:hAnsi="Arial" w:cs="Arial"/>
          <w:sz w:val="20"/>
          <w:szCs w:val="20"/>
          <w:lang w:val="en-GB"/>
        </w:rPr>
        <w:t xml:space="preserve"> </w:t>
      </w:r>
      <w:r>
        <w:rPr>
          <w:rFonts w:ascii="Arial" w:hAnsi="Arial" w:cs="Arial"/>
          <w:sz w:val="20"/>
          <w:szCs w:val="20"/>
          <w:lang w:val="en-GB"/>
        </w:rPr>
        <w:t xml:space="preserve">specification Mazda6e simplifies the offering with a single 78kWh LFP battery that combines the best of both in terms of range, performance and charging times. The new 78kWh battery delivers a combined WLTP range of 348 miles, while 10 to 80 per cent charging on a 195kW DC charger takes just 24 minutes. With a 258ps power output the rear-wheel drive Mazda6e will reach 62mph in 7.9 seconds and with 290Nm of torque delivers great real-world performance. </w:t>
      </w:r>
    </w:p>
    <w:p w14:paraId="10DEE44E" w14:textId="77777777" w:rsidR="001309BB" w:rsidRDefault="001309BB" w:rsidP="001309BB">
      <w:pPr>
        <w:spacing w:line="260" w:lineRule="exact"/>
        <w:rPr>
          <w:rFonts w:ascii="Arial" w:hAnsi="Arial" w:cs="Arial"/>
          <w:sz w:val="20"/>
          <w:szCs w:val="20"/>
          <w:lang w:val="en-GB"/>
        </w:rPr>
      </w:pPr>
    </w:p>
    <w:p w14:paraId="51E94FB7" w14:textId="77777777"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 xml:space="preserve">Designed under the concept of ‘Electrifying Design Crafted to Perfection’ the Mazda6e introduces the next evolution of Mazda’s ‘Kodo Soul of Motion’ design philosophy. Its smooth flowing lines and bold features give the car a strong yet refined presence. The low roofline and short-deck coupe silhouette offer a sporty and stylish look while at the same time keeping the functionality of a five-door hatchback. </w:t>
      </w:r>
    </w:p>
    <w:p w14:paraId="7EA3EEFA" w14:textId="77777777" w:rsidR="001309BB" w:rsidRPr="007A5945" w:rsidRDefault="001309BB" w:rsidP="001309BB">
      <w:pPr>
        <w:spacing w:line="260" w:lineRule="exact"/>
        <w:rPr>
          <w:rFonts w:ascii="Arial" w:hAnsi="Arial" w:cs="Arial"/>
          <w:sz w:val="20"/>
          <w:szCs w:val="20"/>
          <w:lang w:val="en-GB"/>
        </w:rPr>
      </w:pPr>
    </w:p>
    <w:p w14:paraId="7213E24E" w14:textId="77777777"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Standout design details include frameless doors</w:t>
      </w:r>
      <w:r>
        <w:rPr>
          <w:rFonts w:ascii="Arial" w:hAnsi="Arial" w:cs="Arial"/>
          <w:sz w:val="20"/>
          <w:szCs w:val="20"/>
          <w:lang w:val="en-GB"/>
        </w:rPr>
        <w:t xml:space="preserve"> and </w:t>
      </w:r>
      <w:r w:rsidRPr="007A5945">
        <w:rPr>
          <w:rFonts w:ascii="Arial" w:hAnsi="Arial" w:cs="Arial"/>
          <w:sz w:val="20"/>
          <w:szCs w:val="20"/>
          <w:lang w:val="en-GB"/>
        </w:rPr>
        <w:t xml:space="preserve">a bold lighting signature - all of which create a seamless and modern appearance. At the front the new glowing signature wing </w:t>
      </w:r>
      <w:r>
        <w:rPr>
          <w:rFonts w:ascii="Arial" w:hAnsi="Arial" w:cs="Arial"/>
          <w:sz w:val="20"/>
          <w:szCs w:val="20"/>
          <w:lang w:val="en-GB"/>
        </w:rPr>
        <w:t xml:space="preserve">illuminates </w:t>
      </w:r>
      <w:r w:rsidRPr="007A5945">
        <w:rPr>
          <w:rFonts w:ascii="Arial" w:hAnsi="Arial" w:cs="Arial"/>
          <w:sz w:val="20"/>
          <w:szCs w:val="20"/>
          <w:lang w:val="en-GB"/>
        </w:rPr>
        <w:t xml:space="preserve">round the grille to give a unique face to the Mazda6e. It features dynamic illumination which makes the wings appear to flutter when the car is charging, while the lighting also indicates charge status. </w:t>
      </w:r>
    </w:p>
    <w:p w14:paraId="7FDDC357" w14:textId="77777777" w:rsidR="001309BB" w:rsidRPr="007A5945" w:rsidRDefault="001309BB" w:rsidP="001309BB">
      <w:pPr>
        <w:spacing w:line="260" w:lineRule="exact"/>
        <w:rPr>
          <w:rFonts w:ascii="Arial" w:hAnsi="Arial" w:cs="Arial"/>
          <w:sz w:val="20"/>
          <w:szCs w:val="20"/>
          <w:lang w:val="en-GB"/>
        </w:rPr>
      </w:pPr>
    </w:p>
    <w:p w14:paraId="24172914" w14:textId="77777777"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 xml:space="preserve">In profile, the parallel lines running down the sides emphasise the sleekness of the Mazda6e’s silhouette, while the light catching effect of the lower door shapes, is another example of how the surfacing of Kodo design uniquely creates the expression of movement. The Mazda6e’s 19-inch wheels have a range-boosting aerodynamic design that features a sporty five-spoke design with flat black surfaces. </w:t>
      </w:r>
    </w:p>
    <w:p w14:paraId="278FB544" w14:textId="77777777" w:rsidR="001309BB" w:rsidRPr="007A5945" w:rsidRDefault="001309BB" w:rsidP="001309BB">
      <w:pPr>
        <w:spacing w:line="260" w:lineRule="exact"/>
        <w:rPr>
          <w:rFonts w:ascii="Arial" w:hAnsi="Arial" w:cs="Arial"/>
          <w:sz w:val="20"/>
          <w:szCs w:val="20"/>
          <w:lang w:val="en-GB"/>
        </w:rPr>
      </w:pPr>
    </w:p>
    <w:p w14:paraId="4F29B2BE" w14:textId="77777777"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 xml:space="preserve">At the rear the Mazda6e’s stylish rear lamp design and horizontal taillight bar ensure a light signature as distinctive as the front, while newly designed Mazda lettering replaces the brand logo badge at the rear of the car. Another unique for Mazda feature is the electronically extendable rear spoiler that’s both aesthetically pleasing and enhances stability at speed. </w:t>
      </w:r>
    </w:p>
    <w:p w14:paraId="0DBAEFFA" w14:textId="77777777" w:rsidR="001309BB" w:rsidRPr="007A5945" w:rsidRDefault="001309BB" w:rsidP="001309BB">
      <w:pPr>
        <w:spacing w:line="260" w:lineRule="exact"/>
        <w:rPr>
          <w:rFonts w:ascii="Arial" w:hAnsi="Arial" w:cs="Arial"/>
          <w:sz w:val="20"/>
          <w:szCs w:val="20"/>
          <w:lang w:val="en-GB"/>
        </w:rPr>
      </w:pPr>
    </w:p>
    <w:p w14:paraId="57951233" w14:textId="77777777"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Inside, the Mazda6e’s cabin is flooded with natural light thanks to a panoramic roof that contributes to an airy ambiance and sense of space. Designed to deliver sophisticated simplicity, the spacious interior is inspired by the Japanese concept of ‘</w:t>
      </w:r>
      <w:r w:rsidRPr="007A5945">
        <w:rPr>
          <w:rFonts w:ascii="Arial" w:hAnsi="Arial" w:cs="Arial"/>
          <w:i/>
          <w:iCs/>
          <w:sz w:val="20"/>
          <w:szCs w:val="20"/>
          <w:lang w:val="en-GB"/>
        </w:rPr>
        <w:t>Ma</w:t>
      </w:r>
      <w:r w:rsidRPr="007A5945">
        <w:rPr>
          <w:rFonts w:ascii="Arial" w:hAnsi="Arial" w:cs="Arial"/>
          <w:sz w:val="20"/>
          <w:szCs w:val="20"/>
          <w:lang w:val="en-GB"/>
        </w:rPr>
        <w:t xml:space="preserve">’ which emphasises the beauty of space and the floating centre console and instrument panel enhance this sense of lightness. Premium materials feature throughout both the available trim levels: Takumi and Takumi Plus. Takumi models will feature </w:t>
      </w:r>
      <w:r>
        <w:rPr>
          <w:rFonts w:ascii="Arial" w:hAnsi="Arial" w:cs="Arial"/>
          <w:sz w:val="20"/>
          <w:szCs w:val="20"/>
          <w:lang w:val="en-GB"/>
        </w:rPr>
        <w:t>black</w:t>
      </w:r>
      <w:r w:rsidRPr="007A5945">
        <w:rPr>
          <w:rFonts w:ascii="Arial" w:hAnsi="Arial" w:cs="Arial"/>
          <w:sz w:val="20"/>
          <w:szCs w:val="20"/>
          <w:lang w:val="en-GB"/>
        </w:rPr>
        <w:t xml:space="preserve"> or </w:t>
      </w:r>
      <w:r>
        <w:rPr>
          <w:rFonts w:ascii="Arial" w:hAnsi="Arial" w:cs="Arial"/>
          <w:sz w:val="20"/>
          <w:szCs w:val="20"/>
          <w:lang w:val="en-GB"/>
        </w:rPr>
        <w:t xml:space="preserve">stone </w:t>
      </w:r>
      <w:proofErr w:type="spellStart"/>
      <w:r>
        <w:rPr>
          <w:rFonts w:ascii="Arial" w:hAnsi="Arial" w:cs="Arial"/>
          <w:sz w:val="20"/>
          <w:szCs w:val="20"/>
          <w:lang w:val="en-GB"/>
        </w:rPr>
        <w:t>Maztex</w:t>
      </w:r>
      <w:proofErr w:type="spellEnd"/>
      <w:r>
        <w:rPr>
          <w:rFonts w:ascii="Arial" w:hAnsi="Arial" w:cs="Arial"/>
          <w:sz w:val="20"/>
          <w:szCs w:val="20"/>
          <w:lang w:val="en-GB"/>
        </w:rPr>
        <w:t>^ artificial leather</w:t>
      </w:r>
      <w:r w:rsidRPr="007A5945">
        <w:rPr>
          <w:rFonts w:ascii="Arial" w:hAnsi="Arial" w:cs="Arial"/>
          <w:sz w:val="20"/>
          <w:szCs w:val="20"/>
          <w:lang w:val="en-GB"/>
        </w:rPr>
        <w:t>, while Takumi Plus offers premium tan Nappa leather</w:t>
      </w:r>
      <w:r>
        <w:rPr>
          <w:rFonts w:ascii="Arial" w:hAnsi="Arial" w:cs="Arial"/>
          <w:sz w:val="20"/>
          <w:szCs w:val="20"/>
          <w:lang w:val="en-GB"/>
        </w:rPr>
        <w:t xml:space="preserve"> </w:t>
      </w:r>
      <w:r w:rsidRPr="00861A01">
        <w:rPr>
          <w:rFonts w:ascii="Arial" w:hAnsi="Arial" w:cs="Arial"/>
          <w:sz w:val="20"/>
          <w:szCs w:val="20"/>
        </w:rPr>
        <w:t>with Artificial Suede Cloth woven fabric seat trim</w:t>
      </w:r>
      <w:r w:rsidRPr="007A5945">
        <w:rPr>
          <w:rFonts w:ascii="Arial" w:hAnsi="Arial" w:cs="Arial"/>
          <w:sz w:val="20"/>
          <w:szCs w:val="20"/>
          <w:lang w:val="en-GB"/>
        </w:rPr>
        <w:t xml:space="preserve">.  </w:t>
      </w:r>
    </w:p>
    <w:p w14:paraId="0CE81A34" w14:textId="77777777" w:rsidR="001309BB" w:rsidRPr="007A5945" w:rsidRDefault="001309BB" w:rsidP="001309BB">
      <w:pPr>
        <w:spacing w:line="260" w:lineRule="exact"/>
        <w:rPr>
          <w:rFonts w:ascii="Arial" w:hAnsi="Arial" w:cs="Arial"/>
          <w:sz w:val="20"/>
          <w:szCs w:val="20"/>
          <w:lang w:val="en-GB"/>
        </w:rPr>
      </w:pPr>
    </w:p>
    <w:p w14:paraId="3F41F10B" w14:textId="77777777"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Together, the exterior and interior elements create a cohesive blend of style, comfort and functionality.</w:t>
      </w:r>
    </w:p>
    <w:p w14:paraId="5FC8F6A8" w14:textId="5A06E22A" w:rsidR="001309BB" w:rsidRPr="007A5945" w:rsidRDefault="001309BB" w:rsidP="001309BB">
      <w:pPr>
        <w:spacing w:line="260" w:lineRule="exact"/>
        <w:rPr>
          <w:rFonts w:ascii="Arial" w:hAnsi="Arial" w:cs="Arial"/>
          <w:sz w:val="20"/>
          <w:szCs w:val="20"/>
          <w:lang w:val="en-GB"/>
        </w:rPr>
      </w:pPr>
      <w:r w:rsidRPr="007A5945">
        <w:rPr>
          <w:rFonts w:ascii="Arial" w:hAnsi="Arial" w:cs="Arial"/>
          <w:sz w:val="20"/>
          <w:szCs w:val="20"/>
          <w:lang w:val="en-GB"/>
        </w:rPr>
        <w:t>The smart driver-focused cockpit features a 14.6-inch touchscreen and a 10.2-inch instrument set, complemented by an augmented reality head-up display. Blending craftmanship, thoughtful design and cutting-edge technology the Mazda6e is the perfect car for the return of the Mazda6 as a BEV in the age of electrification</w:t>
      </w:r>
      <w:r w:rsidR="00FB72A4">
        <w:rPr>
          <w:rFonts w:ascii="Arial" w:hAnsi="Arial" w:cs="Arial"/>
          <w:sz w:val="20"/>
          <w:szCs w:val="20"/>
          <w:lang w:val="en-GB"/>
        </w:rPr>
        <w:t>.</w:t>
      </w:r>
    </w:p>
    <w:p w14:paraId="2F2B410F" w14:textId="77777777" w:rsidR="00FB72A4" w:rsidRDefault="00FB72A4" w:rsidP="001309BB">
      <w:pPr>
        <w:spacing w:line="260" w:lineRule="exact"/>
        <w:rPr>
          <w:rFonts w:ascii="Arial" w:hAnsi="Arial" w:cs="Arial"/>
          <w:sz w:val="20"/>
          <w:szCs w:val="20"/>
          <w:lang w:val="en-GB"/>
        </w:rPr>
      </w:pPr>
    </w:p>
    <w:p w14:paraId="034CB2DB" w14:textId="551F5C78" w:rsidR="001309BB" w:rsidRPr="007A5945" w:rsidRDefault="001309BB" w:rsidP="001309BB">
      <w:pPr>
        <w:spacing w:line="260" w:lineRule="exact"/>
        <w:rPr>
          <w:rFonts w:ascii="Arial" w:hAnsi="Arial" w:cs="Arial"/>
          <w:sz w:val="20"/>
          <w:szCs w:val="20"/>
          <w:lang w:val="en-GB"/>
        </w:rPr>
      </w:pPr>
      <w:r>
        <w:rPr>
          <w:rFonts w:ascii="Arial" w:hAnsi="Arial" w:cs="Arial"/>
          <w:sz w:val="20"/>
          <w:szCs w:val="20"/>
          <w:lang w:val="en-GB"/>
        </w:rPr>
        <w:t>Available to configure and order now, the first Mazda6e will arrive</w:t>
      </w:r>
      <w:r w:rsidR="00E74057">
        <w:rPr>
          <w:rFonts w:ascii="Arial" w:hAnsi="Arial" w:cs="Arial"/>
          <w:sz w:val="20"/>
          <w:szCs w:val="20"/>
          <w:lang w:val="en-GB"/>
        </w:rPr>
        <w:t xml:space="preserve"> </w:t>
      </w:r>
      <w:r>
        <w:rPr>
          <w:rFonts w:ascii="Arial" w:hAnsi="Arial" w:cs="Arial"/>
          <w:sz w:val="20"/>
          <w:szCs w:val="20"/>
          <w:lang w:val="en-GB"/>
        </w:rPr>
        <w:t xml:space="preserve">this summer, while later in the year the next chapter in Mazda’s BEV story will arrive in the UK – with the debut of the all-new Mazda CX-6e SUV. </w:t>
      </w:r>
    </w:p>
    <w:p w14:paraId="6E7AF8E5" w14:textId="30763C73" w:rsidR="007A5945" w:rsidRPr="007A5945" w:rsidRDefault="007A5945" w:rsidP="005E6383">
      <w:pPr>
        <w:spacing w:line="260" w:lineRule="exact"/>
        <w:rPr>
          <w:rFonts w:ascii="Arial" w:hAnsi="Arial" w:cs="Arial"/>
          <w:sz w:val="20"/>
          <w:szCs w:val="20"/>
          <w:lang w:val="en-GB"/>
        </w:rPr>
      </w:pPr>
    </w:p>
    <w:p w14:paraId="7EAB6006" w14:textId="77777777" w:rsidR="007A5945" w:rsidRPr="007A5945" w:rsidRDefault="007A5945" w:rsidP="007A5945">
      <w:pPr>
        <w:spacing w:line="260" w:lineRule="exact"/>
        <w:rPr>
          <w:rFonts w:ascii="Arial" w:hAnsi="Arial" w:cs="Arial"/>
          <w:sz w:val="20"/>
          <w:szCs w:val="20"/>
          <w:lang w:val="en-GB"/>
        </w:rPr>
      </w:pPr>
    </w:p>
    <w:p w14:paraId="0F8FC9AF" w14:textId="77777777" w:rsidR="007A5945" w:rsidRPr="007A5945" w:rsidRDefault="007A5945" w:rsidP="007A5945">
      <w:pPr>
        <w:spacing w:line="260" w:lineRule="exact"/>
        <w:rPr>
          <w:rFonts w:ascii="Arial" w:hAnsi="Arial" w:cs="Arial"/>
          <w:sz w:val="20"/>
          <w:szCs w:val="20"/>
          <w:highlight w:val="green"/>
          <w:lang w:val="en-GB"/>
        </w:rPr>
      </w:pPr>
    </w:p>
    <w:p w14:paraId="457CCFBD" w14:textId="1A38E9A9" w:rsidR="00822B63" w:rsidRPr="007A5945" w:rsidRDefault="00822B63" w:rsidP="00822B63">
      <w:pPr>
        <w:rPr>
          <w:rFonts w:ascii="Arial" w:hAnsi="Arial" w:cs="Arial"/>
          <w:sz w:val="20"/>
          <w:szCs w:val="20"/>
          <w:lang w:val="en-GB"/>
        </w:rPr>
      </w:pPr>
    </w:p>
    <w:p w14:paraId="1B1ED8CD" w14:textId="77777777" w:rsidR="00F32922" w:rsidRPr="00E34718" w:rsidRDefault="00F32922" w:rsidP="00F32922">
      <w:pPr>
        <w:rPr>
          <w:rFonts w:ascii="Arial" w:hAnsi="Arial" w:cs="Arial"/>
          <w:sz w:val="20"/>
          <w:szCs w:val="20"/>
        </w:rPr>
      </w:pPr>
    </w:p>
    <w:p w14:paraId="527244A6" w14:textId="77777777" w:rsidR="00B25F1F" w:rsidRPr="00E34718" w:rsidRDefault="00B25F1F" w:rsidP="003073D2">
      <w:pPr>
        <w:spacing w:line="260" w:lineRule="exact"/>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75919E39" w:rsidR="009E1B43" w:rsidRPr="008D37B7" w:rsidRDefault="008D37B7" w:rsidP="009E1B43">
      <w:pPr>
        <w:spacing w:line="260" w:lineRule="exact"/>
        <w:rPr>
          <w:rFonts w:ascii="Arial" w:hAnsi="Arial" w:cs="Arial"/>
          <w:sz w:val="20"/>
          <w:szCs w:val="20"/>
          <w:lang w:val="en-GB"/>
        </w:rPr>
      </w:pPr>
      <w:r w:rsidRPr="008D37B7">
        <w:rPr>
          <w:rFonts w:ascii="Arial" w:hAnsi="Arial" w:cs="Arial"/>
          <w:sz w:val="20"/>
          <w:szCs w:val="20"/>
          <w:lang w:val="en-GB"/>
        </w:rPr>
        <w:t>Martine Varral</w:t>
      </w:r>
      <w:r>
        <w:rPr>
          <w:rFonts w:ascii="Arial" w:hAnsi="Arial" w:cs="Arial"/>
          <w:sz w:val="20"/>
          <w:szCs w:val="20"/>
          <w:lang w:val="en-GB"/>
        </w:rPr>
        <w:t>l</w:t>
      </w:r>
      <w:r w:rsidR="009E1B43" w:rsidRPr="008D37B7">
        <w:rPr>
          <w:rFonts w:ascii="Arial" w:hAnsi="Arial" w:cs="Arial"/>
          <w:sz w:val="20"/>
          <w:szCs w:val="20"/>
          <w:lang w:val="en-GB"/>
        </w:rPr>
        <w:t xml:space="preserve">, </w:t>
      </w:r>
      <w:r>
        <w:rPr>
          <w:rFonts w:ascii="Arial" w:hAnsi="Arial" w:cs="Arial"/>
          <w:sz w:val="20"/>
          <w:szCs w:val="20"/>
          <w:lang w:val="en-GB"/>
        </w:rPr>
        <w:t>Events and Press Fleet Specialist</w:t>
      </w:r>
      <w:r w:rsidR="009E1B43" w:rsidRPr="008D37B7">
        <w:rPr>
          <w:rFonts w:ascii="Arial" w:hAnsi="Arial" w:cs="Arial"/>
          <w:sz w:val="20"/>
          <w:szCs w:val="20"/>
          <w:lang w:val="en-GB"/>
        </w:rPr>
        <w:t xml:space="preserve"> | T: 01322 622 718 | Email: </w:t>
      </w:r>
      <w:hyperlink r:id="rId17" w:history="1">
        <w:r w:rsidRPr="00290490">
          <w:rPr>
            <w:rStyle w:val="Hyperlink"/>
            <w:rFonts w:ascii="Arial" w:hAnsi="Arial" w:cs="Arial"/>
            <w:sz w:val="20"/>
            <w:szCs w:val="20"/>
          </w:rPr>
          <w:t>mvarrall</w:t>
        </w:r>
        <w:r w:rsidRPr="00290490">
          <w:rPr>
            <w:rStyle w:val="Hyperlink"/>
            <w:rFonts w:ascii="Arial" w:hAnsi="Arial" w:cs="Arial"/>
            <w:sz w:val="20"/>
            <w:szCs w:val="20"/>
            <w:lang w:val="en-GB"/>
          </w:rPr>
          <w:t>@mazdaeur.com</w:t>
        </w:r>
      </w:hyperlink>
      <w:r w:rsidR="009E1B43" w:rsidRPr="008D37B7">
        <w:rPr>
          <w:rFonts w:ascii="Arial" w:hAnsi="Arial" w:cs="Arial"/>
          <w:sz w:val="20"/>
          <w:szCs w:val="20"/>
          <w:lang w:val="en-GB"/>
        </w:rPr>
        <w:t xml:space="preserve"> </w:t>
      </w:r>
    </w:p>
    <w:p w14:paraId="3CA58A5A" w14:textId="77777777" w:rsidR="009E1B43" w:rsidRPr="008D37B7" w:rsidRDefault="009E1B43" w:rsidP="009E1B43">
      <w:pPr>
        <w:spacing w:line="260" w:lineRule="atLeast"/>
        <w:rPr>
          <w:rFonts w:ascii="Arial" w:hAnsi="Arial" w:cs="Arial"/>
          <w:sz w:val="20"/>
          <w:szCs w:val="20"/>
          <w:lang w:val="en-GB"/>
        </w:rPr>
      </w:pPr>
    </w:p>
    <w:p w14:paraId="35B97670" w14:textId="77777777" w:rsidR="009E1B43" w:rsidRPr="008D37B7" w:rsidRDefault="009E1B43" w:rsidP="009E1B43">
      <w:pPr>
        <w:spacing w:line="260" w:lineRule="atLeast"/>
        <w:rPr>
          <w:rFonts w:ascii="Arial" w:hAnsi="Arial" w:cs="Arial"/>
          <w:sz w:val="20"/>
          <w:szCs w:val="20"/>
          <w:lang w:val="en-GB"/>
        </w:rPr>
      </w:pPr>
    </w:p>
    <w:p w14:paraId="27017510" w14:textId="4DF90622" w:rsid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E74057">
        <w:rPr>
          <w:rFonts w:ascii="Arial" w:hAnsi="Arial" w:cs="Arial"/>
          <w:sz w:val="20"/>
          <w:szCs w:val="20"/>
          <w:lang w:val="en-GB"/>
        </w:rPr>
        <w:t>26041</w:t>
      </w:r>
      <w:r w:rsidR="00FB72A4">
        <w:rPr>
          <w:rFonts w:ascii="Arial" w:hAnsi="Arial" w:cs="Arial"/>
          <w:sz w:val="20"/>
          <w:szCs w:val="20"/>
          <w:lang w:val="en-GB"/>
        </w:rPr>
        <w:t>5FINAL</w:t>
      </w:r>
    </w:p>
    <w:p w14:paraId="7FC82545" w14:textId="77777777" w:rsidR="00E74057" w:rsidRDefault="00E74057" w:rsidP="009E1B43">
      <w:pPr>
        <w:spacing w:line="260" w:lineRule="atLeast"/>
        <w:rPr>
          <w:rFonts w:ascii="Arial" w:hAnsi="Arial" w:cs="Arial"/>
          <w:sz w:val="20"/>
          <w:szCs w:val="20"/>
          <w:lang w:val="en-GB"/>
        </w:rPr>
      </w:pPr>
    </w:p>
    <w:p w14:paraId="70107692" w14:textId="77777777" w:rsidR="00E74057" w:rsidRDefault="00E74057" w:rsidP="009E1B43">
      <w:pPr>
        <w:spacing w:line="260" w:lineRule="atLeast"/>
        <w:rPr>
          <w:rFonts w:ascii="Arial" w:hAnsi="Arial" w:cs="Arial"/>
          <w:sz w:val="20"/>
          <w:szCs w:val="20"/>
          <w:lang w:val="en-GB"/>
        </w:rPr>
      </w:pPr>
    </w:p>
    <w:p w14:paraId="4F4A00B1" w14:textId="01D674F9" w:rsidR="00E74057" w:rsidRPr="00E74057" w:rsidRDefault="00E74057" w:rsidP="009E1B43">
      <w:pPr>
        <w:spacing w:line="260" w:lineRule="atLeast"/>
        <w:rPr>
          <w:rFonts w:ascii="Arial" w:hAnsi="Arial" w:cs="Arial"/>
          <w:b/>
          <w:bCs/>
          <w:sz w:val="20"/>
          <w:szCs w:val="20"/>
          <w:lang w:val="en-GB"/>
        </w:rPr>
      </w:pPr>
      <w:r w:rsidRPr="00E74057">
        <w:rPr>
          <w:rFonts w:ascii="Arial" w:hAnsi="Arial" w:cs="Arial"/>
          <w:b/>
          <w:bCs/>
          <w:sz w:val="20"/>
          <w:szCs w:val="20"/>
          <w:lang w:val="en-GB"/>
        </w:rPr>
        <w:t xml:space="preserve">Editor’s Notes </w:t>
      </w:r>
    </w:p>
    <w:p w14:paraId="6BE45358" w14:textId="0C1B953E" w:rsidR="003669FC" w:rsidRDefault="003669FC" w:rsidP="009E1B43">
      <w:pPr>
        <w:pStyle w:val="BodyText"/>
        <w:spacing w:line="260" w:lineRule="exact"/>
        <w:jc w:val="left"/>
        <w:rPr>
          <w:rFonts w:cs="Arial"/>
          <w:sz w:val="20"/>
        </w:rPr>
      </w:pPr>
    </w:p>
    <w:p w14:paraId="38B53F07" w14:textId="77777777" w:rsidR="008D37B7" w:rsidRDefault="008D37B7" w:rsidP="009E1B43">
      <w:pPr>
        <w:pStyle w:val="BodyText"/>
        <w:spacing w:line="260" w:lineRule="exact"/>
        <w:jc w:val="left"/>
        <w:rPr>
          <w:rFonts w:cs="Arial"/>
          <w:b/>
          <w:bCs/>
          <w:sz w:val="20"/>
        </w:rPr>
      </w:pPr>
    </w:p>
    <w:p w14:paraId="38A6C890" w14:textId="2150FE07" w:rsidR="002E2310" w:rsidRDefault="00E74057" w:rsidP="009E1B43">
      <w:pPr>
        <w:pStyle w:val="BodyText"/>
        <w:spacing w:line="260" w:lineRule="exact"/>
        <w:jc w:val="left"/>
        <w:rPr>
          <w:rFonts w:cs="Arial"/>
          <w:bCs/>
          <w:color w:val="000000" w:themeColor="text1"/>
          <w:sz w:val="16"/>
          <w:szCs w:val="16"/>
          <w:lang w:val="en-GB"/>
        </w:rPr>
      </w:pPr>
      <w:r>
        <w:rPr>
          <w:rFonts w:cs="Arial"/>
          <w:bCs/>
          <w:color w:val="000000" w:themeColor="text1"/>
          <w:lang w:val="en-GB"/>
        </w:rPr>
        <w:t>^</w:t>
      </w:r>
      <w:r w:rsidRPr="007506E1">
        <w:rPr>
          <w:rFonts w:cs="Arial"/>
          <w:bCs/>
          <w:color w:val="000000" w:themeColor="text1"/>
          <w:sz w:val="16"/>
          <w:szCs w:val="16"/>
          <w:lang w:val="en-GB"/>
        </w:rPr>
        <w:t xml:space="preserve">Mazda’s </w:t>
      </w:r>
      <w:r>
        <w:rPr>
          <w:rFonts w:cs="Arial"/>
          <w:bCs/>
          <w:color w:val="000000" w:themeColor="text1"/>
          <w:sz w:val="16"/>
          <w:szCs w:val="16"/>
          <w:lang w:val="en-GB"/>
        </w:rPr>
        <w:t>v</w:t>
      </w:r>
      <w:r w:rsidRPr="007506E1">
        <w:rPr>
          <w:rFonts w:cs="Arial"/>
          <w:bCs/>
          <w:color w:val="000000" w:themeColor="text1"/>
          <w:sz w:val="16"/>
          <w:szCs w:val="16"/>
          <w:lang w:val="en-GB"/>
        </w:rPr>
        <w:t xml:space="preserve">egan </w:t>
      </w:r>
      <w:r>
        <w:rPr>
          <w:rFonts w:cs="Arial"/>
          <w:bCs/>
          <w:color w:val="000000" w:themeColor="text1"/>
          <w:sz w:val="16"/>
          <w:szCs w:val="16"/>
          <w:lang w:val="en-GB"/>
        </w:rPr>
        <w:t>al</w:t>
      </w:r>
      <w:r w:rsidRPr="007506E1">
        <w:rPr>
          <w:rFonts w:cs="Arial"/>
          <w:bCs/>
          <w:color w:val="000000" w:themeColor="text1"/>
          <w:sz w:val="16"/>
          <w:szCs w:val="16"/>
          <w:lang w:val="en-GB"/>
        </w:rPr>
        <w:t xml:space="preserve">ternative to </w:t>
      </w:r>
      <w:r>
        <w:rPr>
          <w:rFonts w:cs="Arial"/>
          <w:bCs/>
          <w:color w:val="000000" w:themeColor="text1"/>
          <w:sz w:val="16"/>
          <w:szCs w:val="16"/>
          <w:lang w:val="en-GB"/>
        </w:rPr>
        <w:t>l</w:t>
      </w:r>
      <w:r w:rsidRPr="007506E1">
        <w:rPr>
          <w:rFonts w:cs="Arial"/>
          <w:bCs/>
          <w:color w:val="000000" w:themeColor="text1"/>
          <w:sz w:val="16"/>
          <w:szCs w:val="16"/>
          <w:lang w:val="en-GB"/>
        </w:rPr>
        <w:t xml:space="preserve">eather: </w:t>
      </w:r>
      <w:r>
        <w:rPr>
          <w:rFonts w:cs="Arial"/>
          <w:bCs/>
          <w:color w:val="000000" w:themeColor="text1"/>
          <w:sz w:val="16"/>
          <w:szCs w:val="16"/>
          <w:lang w:val="en-GB"/>
        </w:rPr>
        <w:t>d</w:t>
      </w:r>
      <w:r w:rsidRPr="007506E1">
        <w:rPr>
          <w:rFonts w:cs="Arial"/>
          <w:bCs/>
          <w:color w:val="000000" w:themeColor="text1"/>
          <w:sz w:val="16"/>
          <w:szCs w:val="16"/>
          <w:lang w:val="en-GB"/>
        </w:rPr>
        <w:t xml:space="preserve">urable, </w:t>
      </w:r>
      <w:r>
        <w:rPr>
          <w:rFonts w:cs="Arial"/>
          <w:bCs/>
          <w:color w:val="000000" w:themeColor="text1"/>
          <w:sz w:val="16"/>
          <w:szCs w:val="16"/>
          <w:lang w:val="en-GB"/>
        </w:rPr>
        <w:t>e</w:t>
      </w:r>
      <w:r w:rsidRPr="007506E1">
        <w:rPr>
          <w:rFonts w:cs="Arial"/>
          <w:bCs/>
          <w:color w:val="000000" w:themeColor="text1"/>
          <w:sz w:val="16"/>
          <w:szCs w:val="16"/>
          <w:lang w:val="en-GB"/>
        </w:rPr>
        <w:t xml:space="preserve">asy to </w:t>
      </w:r>
      <w:r>
        <w:rPr>
          <w:rFonts w:cs="Arial"/>
          <w:bCs/>
          <w:color w:val="000000" w:themeColor="text1"/>
          <w:sz w:val="16"/>
          <w:szCs w:val="16"/>
          <w:lang w:val="en-GB"/>
        </w:rPr>
        <w:t>cl</w:t>
      </w:r>
      <w:r w:rsidRPr="007506E1">
        <w:rPr>
          <w:rFonts w:cs="Arial"/>
          <w:bCs/>
          <w:color w:val="000000" w:themeColor="text1"/>
          <w:sz w:val="16"/>
          <w:szCs w:val="16"/>
          <w:lang w:val="en-GB"/>
        </w:rPr>
        <w:t>ean</w:t>
      </w:r>
      <w:r>
        <w:rPr>
          <w:rFonts w:cs="Arial"/>
          <w:bCs/>
          <w:color w:val="000000" w:themeColor="text1"/>
          <w:sz w:val="16"/>
          <w:szCs w:val="16"/>
          <w:lang w:val="en-GB"/>
        </w:rPr>
        <w:t xml:space="preserve"> </w:t>
      </w:r>
      <w:r w:rsidRPr="007506E1">
        <w:rPr>
          <w:rFonts w:cs="Arial"/>
          <w:bCs/>
          <w:color w:val="000000" w:themeColor="text1"/>
          <w:sz w:val="16"/>
          <w:szCs w:val="16"/>
          <w:lang w:val="en-GB"/>
        </w:rPr>
        <w:t xml:space="preserve">and </w:t>
      </w:r>
      <w:r>
        <w:rPr>
          <w:rFonts w:cs="Arial"/>
          <w:bCs/>
          <w:color w:val="000000" w:themeColor="text1"/>
          <w:sz w:val="16"/>
          <w:szCs w:val="16"/>
          <w:lang w:val="en-GB"/>
        </w:rPr>
        <w:t>d</w:t>
      </w:r>
      <w:r w:rsidRPr="007506E1">
        <w:rPr>
          <w:rFonts w:cs="Arial"/>
          <w:bCs/>
          <w:color w:val="000000" w:themeColor="text1"/>
          <w:sz w:val="16"/>
          <w:szCs w:val="16"/>
          <w:lang w:val="en-GB"/>
        </w:rPr>
        <w:t xml:space="preserve">esigned for </w:t>
      </w:r>
      <w:r>
        <w:rPr>
          <w:rFonts w:cs="Arial"/>
          <w:bCs/>
          <w:color w:val="000000" w:themeColor="text1"/>
          <w:sz w:val="16"/>
          <w:szCs w:val="16"/>
          <w:lang w:val="en-GB"/>
        </w:rPr>
        <w:t>c</w:t>
      </w:r>
      <w:r w:rsidRPr="007506E1">
        <w:rPr>
          <w:rFonts w:cs="Arial"/>
          <w:bCs/>
          <w:color w:val="000000" w:themeColor="text1"/>
          <w:sz w:val="16"/>
          <w:szCs w:val="16"/>
          <w:lang w:val="en-GB"/>
        </w:rPr>
        <w:t>omfor</w:t>
      </w:r>
      <w:r>
        <w:rPr>
          <w:rFonts w:cs="Arial"/>
          <w:bCs/>
          <w:color w:val="000000" w:themeColor="text1"/>
          <w:sz w:val="16"/>
          <w:szCs w:val="16"/>
          <w:lang w:val="en-GB"/>
        </w:rPr>
        <w:t>t.</w:t>
      </w:r>
    </w:p>
    <w:p w14:paraId="6FF75BFE" w14:textId="77777777" w:rsidR="00E74057" w:rsidRDefault="00E74057" w:rsidP="009E1B43">
      <w:pPr>
        <w:pStyle w:val="BodyText"/>
        <w:spacing w:line="260" w:lineRule="exact"/>
        <w:jc w:val="left"/>
        <w:rPr>
          <w:rFonts w:cs="Arial"/>
          <w:bCs/>
          <w:color w:val="000000" w:themeColor="text1"/>
          <w:sz w:val="16"/>
          <w:szCs w:val="16"/>
          <w:lang w:val="en-GB"/>
        </w:rPr>
      </w:pPr>
    </w:p>
    <w:p w14:paraId="7DF2B72B" w14:textId="4BD4115E" w:rsidR="00E74057" w:rsidRPr="00EA3C53" w:rsidRDefault="00E74057" w:rsidP="009E1B43">
      <w:pPr>
        <w:pStyle w:val="BodyText"/>
        <w:spacing w:line="260" w:lineRule="exact"/>
        <w:jc w:val="left"/>
        <w:rPr>
          <w:rFonts w:cs="Arial"/>
          <w:sz w:val="20"/>
          <w:lang w:val="en-GB"/>
        </w:rPr>
      </w:pPr>
      <w:r>
        <w:rPr>
          <w:rFonts w:cs="Arial"/>
          <w:bCs/>
          <w:color w:val="000000" w:themeColor="text1"/>
          <w:sz w:val="16"/>
          <w:szCs w:val="16"/>
          <w:lang w:val="en-GB"/>
        </w:rPr>
        <w:t xml:space="preserve">*CAP Gold Book April </w:t>
      </w:r>
      <w:r w:rsidR="006F1838">
        <w:rPr>
          <w:rFonts w:cs="Arial"/>
          <w:bCs/>
          <w:color w:val="000000" w:themeColor="text1"/>
          <w:sz w:val="16"/>
          <w:szCs w:val="16"/>
          <w:lang w:val="en-GB"/>
        </w:rPr>
        <w:t xml:space="preserve">26 </w:t>
      </w:r>
      <w:r w:rsidR="00FB72A4">
        <w:rPr>
          <w:rFonts w:cs="Arial"/>
          <w:bCs/>
          <w:color w:val="000000" w:themeColor="text1"/>
          <w:sz w:val="16"/>
          <w:szCs w:val="16"/>
          <w:lang w:val="en-GB"/>
        </w:rPr>
        <w:t xml:space="preserve">based on </w:t>
      </w:r>
      <w:r w:rsidR="006F1838">
        <w:rPr>
          <w:rFonts w:cs="Arial"/>
          <w:bCs/>
          <w:color w:val="000000" w:themeColor="text1"/>
          <w:sz w:val="16"/>
          <w:szCs w:val="16"/>
          <w:lang w:val="en-GB"/>
        </w:rPr>
        <w:t>3yrs/30k</w:t>
      </w: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p w14:paraId="173E035C" w14:textId="77777777" w:rsidR="00314F4F" w:rsidRDefault="00314F4F" w:rsidP="009E1B43">
      <w:pPr>
        <w:pStyle w:val="BodyText"/>
        <w:spacing w:line="260" w:lineRule="exact"/>
        <w:jc w:val="left"/>
        <w:rPr>
          <w:rFonts w:cs="Arial"/>
          <w:sz w:val="20"/>
        </w:rPr>
      </w:pPr>
    </w:p>
    <w:p w14:paraId="284E6285" w14:textId="77777777" w:rsidR="00314F4F" w:rsidRDefault="00314F4F" w:rsidP="009E1B43">
      <w:pPr>
        <w:pStyle w:val="BodyText"/>
        <w:spacing w:line="260" w:lineRule="exact"/>
        <w:jc w:val="left"/>
        <w:rPr>
          <w:rFonts w:cs="Arial"/>
          <w:sz w:val="20"/>
        </w:rPr>
      </w:pPr>
    </w:p>
    <w:p w14:paraId="73460495" w14:textId="77777777" w:rsidR="00314F4F" w:rsidRDefault="00314F4F" w:rsidP="009E1B43">
      <w:pPr>
        <w:pStyle w:val="BodyText"/>
        <w:spacing w:line="260" w:lineRule="exact"/>
        <w:jc w:val="left"/>
        <w:rPr>
          <w:rFonts w:cs="Arial"/>
          <w:sz w:val="20"/>
        </w:rPr>
      </w:pPr>
    </w:p>
    <w:p w14:paraId="63C47D17" w14:textId="77777777" w:rsidR="00314F4F" w:rsidRDefault="00314F4F" w:rsidP="009E1B43">
      <w:pPr>
        <w:pStyle w:val="BodyText"/>
        <w:spacing w:line="260" w:lineRule="exact"/>
        <w:jc w:val="left"/>
        <w:rPr>
          <w:rFonts w:cs="Arial"/>
          <w:sz w:val="20"/>
        </w:rPr>
      </w:pPr>
    </w:p>
    <w:p w14:paraId="06F34D04" w14:textId="77777777" w:rsidR="00314F4F" w:rsidRDefault="00314F4F" w:rsidP="009E1B43">
      <w:pPr>
        <w:pStyle w:val="BodyText"/>
        <w:spacing w:line="260" w:lineRule="exact"/>
        <w:jc w:val="left"/>
        <w:rPr>
          <w:rFonts w:cs="Arial"/>
          <w:sz w:val="20"/>
        </w:rPr>
      </w:pPr>
    </w:p>
    <w:p w14:paraId="71839DBE" w14:textId="77777777" w:rsidR="00314F4F" w:rsidRDefault="00314F4F" w:rsidP="009E1B43">
      <w:pPr>
        <w:pStyle w:val="BodyText"/>
        <w:spacing w:line="260" w:lineRule="exact"/>
        <w:jc w:val="left"/>
        <w:rPr>
          <w:rFonts w:cs="Arial"/>
          <w:sz w:val="20"/>
        </w:rPr>
      </w:pPr>
    </w:p>
    <w:p w14:paraId="0AC9D162" w14:textId="77777777" w:rsidR="00314F4F" w:rsidRDefault="00314F4F" w:rsidP="009E1B43">
      <w:pPr>
        <w:pStyle w:val="BodyText"/>
        <w:spacing w:line="260" w:lineRule="exact"/>
        <w:jc w:val="left"/>
        <w:rPr>
          <w:rFonts w:cs="Arial"/>
          <w:sz w:val="20"/>
        </w:rPr>
      </w:pPr>
    </w:p>
    <w:p w14:paraId="69CA9434" w14:textId="77777777" w:rsidR="00314F4F" w:rsidRDefault="00314F4F" w:rsidP="009E1B43">
      <w:pPr>
        <w:pStyle w:val="BodyText"/>
        <w:spacing w:line="260" w:lineRule="exact"/>
        <w:jc w:val="left"/>
        <w:rPr>
          <w:rFonts w:cs="Arial"/>
          <w:sz w:val="20"/>
        </w:rPr>
      </w:pPr>
    </w:p>
    <w:p w14:paraId="130C9DA7" w14:textId="77777777" w:rsidR="00314F4F" w:rsidRDefault="00314F4F" w:rsidP="009E1B43">
      <w:pPr>
        <w:pStyle w:val="BodyText"/>
        <w:spacing w:line="260" w:lineRule="exact"/>
        <w:jc w:val="left"/>
        <w:rPr>
          <w:rFonts w:cs="Arial"/>
          <w:sz w:val="20"/>
        </w:rPr>
      </w:pPr>
    </w:p>
    <w:p w14:paraId="7A5E26A9" w14:textId="77777777" w:rsidR="00314F4F" w:rsidRDefault="00314F4F" w:rsidP="009E1B43">
      <w:pPr>
        <w:pStyle w:val="BodyText"/>
        <w:spacing w:line="260" w:lineRule="exact"/>
        <w:jc w:val="left"/>
        <w:rPr>
          <w:rFonts w:cs="Arial"/>
          <w:sz w:val="20"/>
        </w:rPr>
      </w:pPr>
    </w:p>
    <w:p w14:paraId="0DE46E54" w14:textId="77777777" w:rsidR="00AB4552" w:rsidRPr="00AB4552" w:rsidRDefault="00AB4552" w:rsidP="00AB4552">
      <w:pPr>
        <w:rPr>
          <w:lang w:val="x-none"/>
        </w:rPr>
      </w:pPr>
    </w:p>
    <w:p w14:paraId="53054DBD" w14:textId="77777777" w:rsidR="00AB4552" w:rsidRPr="00AB4552" w:rsidRDefault="00AB4552" w:rsidP="00AB4552">
      <w:pPr>
        <w:rPr>
          <w:lang w:val="x-none"/>
        </w:rPr>
      </w:pPr>
    </w:p>
    <w:p w14:paraId="234E9DC6" w14:textId="77777777" w:rsidR="00AB4552" w:rsidRPr="00AB4552" w:rsidRDefault="00AB4552" w:rsidP="00AB4552">
      <w:pPr>
        <w:rPr>
          <w:lang w:val="x-none"/>
        </w:rPr>
      </w:pPr>
    </w:p>
    <w:p w14:paraId="2E44F584" w14:textId="77777777" w:rsidR="00AB4552" w:rsidRPr="00AB4552" w:rsidRDefault="00AB4552" w:rsidP="00AB4552">
      <w:pPr>
        <w:rPr>
          <w:lang w:val="x-none"/>
        </w:rPr>
      </w:pPr>
    </w:p>
    <w:p w14:paraId="5527E078" w14:textId="77777777" w:rsidR="00AB4552" w:rsidRPr="00AB4552" w:rsidRDefault="00AB4552" w:rsidP="00AB4552">
      <w:pPr>
        <w:rPr>
          <w:lang w:val="x-none"/>
        </w:rPr>
      </w:pPr>
    </w:p>
    <w:p w14:paraId="7889135E" w14:textId="77777777" w:rsidR="00AB4552" w:rsidRPr="00AB4552" w:rsidRDefault="00AB4552" w:rsidP="00AB4552">
      <w:pPr>
        <w:rPr>
          <w:lang w:val="x-none"/>
        </w:rPr>
      </w:pPr>
    </w:p>
    <w:p w14:paraId="7D38334D" w14:textId="77777777" w:rsidR="00AB4552" w:rsidRPr="00AB4552" w:rsidRDefault="00AB4552" w:rsidP="00AB4552">
      <w:pPr>
        <w:rPr>
          <w:lang w:val="x-none"/>
        </w:rPr>
      </w:pPr>
    </w:p>
    <w:p w14:paraId="71B6EEE2" w14:textId="77777777" w:rsidR="00AB4552" w:rsidRPr="00AB4552" w:rsidRDefault="00AB4552" w:rsidP="00AB4552">
      <w:pPr>
        <w:rPr>
          <w:lang w:val="x-none"/>
        </w:rPr>
      </w:pPr>
    </w:p>
    <w:p w14:paraId="58D1816D" w14:textId="77777777" w:rsidR="00AB4552" w:rsidRPr="00AB4552" w:rsidRDefault="00AB4552" w:rsidP="00AB4552">
      <w:pPr>
        <w:rPr>
          <w:lang w:val="x-none"/>
        </w:rPr>
      </w:pPr>
    </w:p>
    <w:p w14:paraId="732A8250" w14:textId="77777777" w:rsidR="00AB4552" w:rsidRPr="00AB4552" w:rsidRDefault="00AB4552" w:rsidP="00AB4552">
      <w:pPr>
        <w:rPr>
          <w:lang w:val="x-none"/>
        </w:rPr>
      </w:pPr>
    </w:p>
    <w:p w14:paraId="71476929" w14:textId="77777777" w:rsidR="00AB4552" w:rsidRPr="00AB4552" w:rsidRDefault="00AB4552" w:rsidP="00AB4552">
      <w:pPr>
        <w:rPr>
          <w:lang w:val="x-none"/>
        </w:rPr>
      </w:pPr>
    </w:p>
    <w:p w14:paraId="4619F549" w14:textId="77777777" w:rsidR="00AB4552" w:rsidRPr="00AB4552" w:rsidRDefault="00AB4552" w:rsidP="00AB4552">
      <w:pPr>
        <w:rPr>
          <w:lang w:val="x-none"/>
        </w:rPr>
      </w:pPr>
    </w:p>
    <w:p w14:paraId="78178FF2" w14:textId="77777777" w:rsidR="00AB4552" w:rsidRPr="00AB4552" w:rsidRDefault="00AB4552" w:rsidP="00AB4552">
      <w:pPr>
        <w:rPr>
          <w:lang w:val="x-none"/>
        </w:rPr>
      </w:pPr>
    </w:p>
    <w:p w14:paraId="2CF60214" w14:textId="77777777" w:rsidR="00AB4552" w:rsidRPr="00AB4552" w:rsidRDefault="00AB4552" w:rsidP="00AB4552">
      <w:pPr>
        <w:rPr>
          <w:lang w:val="x-none"/>
        </w:rPr>
      </w:pPr>
    </w:p>
    <w:p w14:paraId="302F5815" w14:textId="77777777" w:rsidR="00AB4552" w:rsidRPr="00AB4552" w:rsidRDefault="00AB4552" w:rsidP="00AB4552">
      <w:pPr>
        <w:rPr>
          <w:lang w:val="x-none"/>
        </w:rPr>
      </w:pPr>
    </w:p>
    <w:p w14:paraId="40121218" w14:textId="77777777" w:rsidR="00AB4552" w:rsidRPr="00AB4552" w:rsidRDefault="00AB4552" w:rsidP="00AB4552">
      <w:pPr>
        <w:rPr>
          <w:lang w:val="x-none"/>
        </w:rPr>
      </w:pPr>
    </w:p>
    <w:p w14:paraId="75620188" w14:textId="77777777" w:rsidR="00AB4552" w:rsidRPr="00AB4552" w:rsidRDefault="00AB4552" w:rsidP="00AB4552">
      <w:pPr>
        <w:rPr>
          <w:lang w:val="x-none"/>
        </w:rPr>
      </w:pPr>
    </w:p>
    <w:p w14:paraId="2C1B5249" w14:textId="77777777" w:rsidR="00AB4552" w:rsidRPr="00AB4552" w:rsidRDefault="00AB4552" w:rsidP="00AB4552">
      <w:pPr>
        <w:rPr>
          <w:lang w:val="x-none"/>
        </w:rPr>
      </w:pPr>
    </w:p>
    <w:p w14:paraId="73BB95FB" w14:textId="77777777" w:rsidR="00AB4552" w:rsidRPr="00AB4552" w:rsidRDefault="00AB4552" w:rsidP="00AB4552">
      <w:pPr>
        <w:rPr>
          <w:lang w:val="x-none"/>
        </w:rPr>
      </w:pPr>
    </w:p>
    <w:p w14:paraId="06188D83" w14:textId="77777777" w:rsidR="00AB4552" w:rsidRPr="00AB4552" w:rsidRDefault="00AB4552" w:rsidP="00AB4552">
      <w:pPr>
        <w:rPr>
          <w:lang w:val="x-none"/>
        </w:rPr>
      </w:pPr>
    </w:p>
    <w:p w14:paraId="5E1F7B9B" w14:textId="77777777" w:rsidR="00AB4552" w:rsidRPr="00AB4552" w:rsidRDefault="00AB4552" w:rsidP="00AB4552">
      <w:pPr>
        <w:rPr>
          <w:lang w:val="x-none"/>
        </w:rPr>
      </w:pPr>
    </w:p>
    <w:p w14:paraId="3E303D82" w14:textId="77777777" w:rsidR="00AB4552" w:rsidRPr="00AB4552" w:rsidRDefault="00AB4552" w:rsidP="00AB4552">
      <w:pPr>
        <w:rPr>
          <w:lang w:val="x-none"/>
        </w:rPr>
      </w:pPr>
    </w:p>
    <w:p w14:paraId="35EDA881" w14:textId="77777777" w:rsidR="00AB4552" w:rsidRPr="00AB4552" w:rsidRDefault="00AB4552" w:rsidP="00AB4552">
      <w:pPr>
        <w:rPr>
          <w:lang w:val="x-none"/>
        </w:rPr>
      </w:pPr>
    </w:p>
    <w:p w14:paraId="6078B2A2" w14:textId="77777777" w:rsidR="00AB4552" w:rsidRPr="00AB4552" w:rsidRDefault="00AB4552" w:rsidP="00AB4552">
      <w:pPr>
        <w:rPr>
          <w:lang w:val="x-none"/>
        </w:rPr>
      </w:pPr>
    </w:p>
    <w:p w14:paraId="2235BE1D" w14:textId="77777777" w:rsidR="00AB4552" w:rsidRPr="00AB4552" w:rsidRDefault="00AB4552" w:rsidP="00AB4552">
      <w:pPr>
        <w:rPr>
          <w:lang w:val="x-none"/>
        </w:rPr>
      </w:pPr>
    </w:p>
    <w:p w14:paraId="45F17292" w14:textId="77777777" w:rsidR="00AB4552" w:rsidRPr="00AB4552" w:rsidRDefault="00AB4552" w:rsidP="00AB4552">
      <w:pPr>
        <w:rPr>
          <w:lang w:val="x-none"/>
        </w:rPr>
      </w:pPr>
    </w:p>
    <w:p w14:paraId="55AC50DD" w14:textId="77777777" w:rsidR="00AB4552" w:rsidRPr="00AB4552" w:rsidRDefault="00AB4552" w:rsidP="00AB4552">
      <w:pPr>
        <w:rPr>
          <w:lang w:val="x-none"/>
        </w:rPr>
      </w:pPr>
    </w:p>
    <w:p w14:paraId="7B25CBD1" w14:textId="77777777" w:rsidR="00AB4552" w:rsidRPr="00AB4552" w:rsidRDefault="00AB4552" w:rsidP="00AB4552">
      <w:pPr>
        <w:rPr>
          <w:lang w:val="x-none"/>
        </w:rPr>
      </w:pPr>
    </w:p>
    <w:p w14:paraId="19E31C53" w14:textId="77777777" w:rsidR="00AB4552" w:rsidRPr="00AB4552" w:rsidRDefault="00AB4552" w:rsidP="00AB4552">
      <w:pPr>
        <w:rPr>
          <w:lang w:val="x-none"/>
        </w:rPr>
      </w:pPr>
    </w:p>
    <w:p w14:paraId="10F72ADB" w14:textId="77777777" w:rsidR="00AB4552" w:rsidRPr="00AB4552" w:rsidRDefault="00AB4552" w:rsidP="00AB4552">
      <w:pPr>
        <w:rPr>
          <w:lang w:val="x-none"/>
        </w:rPr>
      </w:pPr>
    </w:p>
    <w:p w14:paraId="5CC3C8D2" w14:textId="77777777" w:rsidR="00AB4552" w:rsidRPr="00AB4552" w:rsidRDefault="00AB4552" w:rsidP="00AB4552">
      <w:pPr>
        <w:rPr>
          <w:lang w:val="x-none"/>
        </w:rPr>
      </w:pPr>
    </w:p>
    <w:p w14:paraId="2A94692C" w14:textId="77777777" w:rsidR="00AB4552" w:rsidRPr="00AB4552" w:rsidRDefault="00AB4552" w:rsidP="00AB4552">
      <w:pPr>
        <w:rPr>
          <w:lang w:val="x-none"/>
        </w:rPr>
      </w:pPr>
    </w:p>
    <w:p w14:paraId="2B41ABFF" w14:textId="77777777" w:rsidR="00AB4552" w:rsidRPr="00AB4552" w:rsidRDefault="00AB4552" w:rsidP="00AB4552">
      <w:pPr>
        <w:rPr>
          <w:lang w:val="x-none"/>
        </w:rPr>
      </w:pPr>
    </w:p>
    <w:p w14:paraId="182AA960" w14:textId="77777777" w:rsidR="00AB4552" w:rsidRPr="00AB4552" w:rsidRDefault="00AB4552" w:rsidP="00AB4552">
      <w:pPr>
        <w:rPr>
          <w:lang w:val="x-none"/>
        </w:rPr>
      </w:pPr>
    </w:p>
    <w:p w14:paraId="085C3EAA" w14:textId="77777777" w:rsidR="00AB4552" w:rsidRPr="00AB4552" w:rsidRDefault="00AB4552" w:rsidP="00AB4552">
      <w:pPr>
        <w:rPr>
          <w:lang w:val="x-none"/>
        </w:rPr>
      </w:pPr>
    </w:p>
    <w:p w14:paraId="0F30D255" w14:textId="77777777" w:rsidR="00AB4552" w:rsidRPr="00AB4552" w:rsidRDefault="00AB4552" w:rsidP="00AB4552">
      <w:pPr>
        <w:rPr>
          <w:lang w:val="x-none"/>
        </w:rPr>
      </w:pPr>
    </w:p>
    <w:p w14:paraId="6381A242" w14:textId="77777777" w:rsidR="00AB4552" w:rsidRPr="00AB4552" w:rsidRDefault="00AB4552" w:rsidP="00AB4552">
      <w:pPr>
        <w:rPr>
          <w:lang w:val="x-none"/>
        </w:rPr>
      </w:pPr>
    </w:p>
    <w:p w14:paraId="09DE5090" w14:textId="77777777" w:rsidR="00AB4552" w:rsidRPr="00AB4552" w:rsidRDefault="00AB4552" w:rsidP="00AB4552">
      <w:pPr>
        <w:rPr>
          <w:lang w:val="x-none"/>
        </w:rPr>
      </w:pPr>
    </w:p>
    <w:p w14:paraId="1C55C29C" w14:textId="77777777" w:rsidR="00AB4552" w:rsidRPr="00AB4552" w:rsidRDefault="00AB4552" w:rsidP="00AB4552">
      <w:pPr>
        <w:rPr>
          <w:lang w:val="x-none"/>
        </w:rPr>
      </w:pPr>
    </w:p>
    <w:p w14:paraId="23F3A898" w14:textId="77777777" w:rsidR="00AB4552" w:rsidRPr="00AB4552" w:rsidRDefault="00AB4552" w:rsidP="00AB4552">
      <w:pPr>
        <w:rPr>
          <w:lang w:val="x-none"/>
        </w:rPr>
      </w:pPr>
    </w:p>
    <w:p w14:paraId="32B11EFD" w14:textId="77777777" w:rsidR="00AB4552" w:rsidRPr="00AB4552" w:rsidRDefault="00AB4552" w:rsidP="00AB4552">
      <w:pPr>
        <w:rPr>
          <w:lang w:val="x-none"/>
        </w:rPr>
      </w:pPr>
    </w:p>
    <w:p w14:paraId="776140D1" w14:textId="77777777" w:rsidR="00AB4552" w:rsidRPr="00AB4552" w:rsidRDefault="00AB4552" w:rsidP="00AB4552">
      <w:pPr>
        <w:rPr>
          <w:lang w:val="x-none"/>
        </w:rPr>
      </w:pPr>
    </w:p>
    <w:p w14:paraId="53E1E588" w14:textId="77777777" w:rsidR="00AB4552" w:rsidRDefault="00AB4552" w:rsidP="00AB4552">
      <w:pPr>
        <w:rPr>
          <w:rFonts w:ascii="Arial" w:eastAsia="MS Mincho" w:hAnsi="Arial" w:cs="Arial"/>
          <w:sz w:val="20"/>
          <w:szCs w:val="20"/>
          <w:lang w:val="x-none"/>
        </w:rPr>
      </w:pPr>
    </w:p>
    <w:p w14:paraId="61F9A2D3" w14:textId="77777777" w:rsidR="00AB4552" w:rsidRPr="00AB4552" w:rsidRDefault="00AB4552" w:rsidP="00AB4552">
      <w:pPr>
        <w:rPr>
          <w:lang w:val="x-none"/>
        </w:rPr>
      </w:pPr>
    </w:p>
    <w:p w14:paraId="2EC23A24" w14:textId="77777777" w:rsidR="00AB4552" w:rsidRPr="00AB4552" w:rsidRDefault="00AB4552" w:rsidP="00AB4552">
      <w:pPr>
        <w:rPr>
          <w:lang w:val="x-none"/>
        </w:rPr>
      </w:pPr>
    </w:p>
    <w:p w14:paraId="0564CF6C" w14:textId="77777777" w:rsidR="00AB4552" w:rsidRPr="00AB4552" w:rsidRDefault="00AB4552" w:rsidP="00AB4552">
      <w:pPr>
        <w:rPr>
          <w:lang w:val="x-none"/>
        </w:rPr>
      </w:pPr>
    </w:p>
    <w:p w14:paraId="5A778BF3" w14:textId="77777777" w:rsidR="00AB4552" w:rsidRDefault="00AB4552" w:rsidP="00AB4552">
      <w:pPr>
        <w:rPr>
          <w:rFonts w:ascii="Arial" w:eastAsia="MS Mincho" w:hAnsi="Arial" w:cs="Arial"/>
          <w:sz w:val="20"/>
          <w:szCs w:val="20"/>
          <w:lang w:val="x-none"/>
        </w:rPr>
      </w:pPr>
    </w:p>
    <w:p w14:paraId="7CF9DE18" w14:textId="77777777" w:rsidR="00AB4552" w:rsidRDefault="00AB4552" w:rsidP="00AB4552">
      <w:pPr>
        <w:rPr>
          <w:rFonts w:ascii="Arial" w:eastAsia="MS Mincho" w:hAnsi="Arial" w:cs="Arial"/>
          <w:sz w:val="20"/>
          <w:szCs w:val="20"/>
          <w:lang w:val="x-none"/>
        </w:rPr>
      </w:pPr>
    </w:p>
    <w:p w14:paraId="23D0DEFB" w14:textId="77777777" w:rsidR="00AB4552" w:rsidRDefault="00AB4552" w:rsidP="00AB4552">
      <w:pPr>
        <w:rPr>
          <w:rFonts w:ascii="Arial" w:eastAsia="MS Mincho" w:hAnsi="Arial" w:cs="Arial"/>
          <w:sz w:val="20"/>
          <w:szCs w:val="20"/>
          <w:lang w:val="x-none"/>
        </w:rPr>
      </w:pPr>
    </w:p>
    <w:p w14:paraId="6BF1C361" w14:textId="77777777" w:rsidR="00AB4552" w:rsidRDefault="00AB4552" w:rsidP="00AB4552">
      <w:pPr>
        <w:rPr>
          <w:rFonts w:ascii="Arial" w:eastAsia="MS Mincho" w:hAnsi="Arial" w:cs="Arial"/>
          <w:sz w:val="20"/>
          <w:szCs w:val="20"/>
          <w:lang w:val="x-none"/>
        </w:rPr>
      </w:pPr>
    </w:p>
    <w:p w14:paraId="4357D6BB" w14:textId="77777777" w:rsidR="00AB4552" w:rsidRDefault="00AB4552" w:rsidP="00AB4552">
      <w:pPr>
        <w:rPr>
          <w:rFonts w:ascii="Arial" w:eastAsia="MS Mincho" w:hAnsi="Arial" w:cs="Arial"/>
          <w:sz w:val="20"/>
          <w:szCs w:val="20"/>
          <w:lang w:val="x-none"/>
        </w:rPr>
      </w:pPr>
    </w:p>
    <w:p w14:paraId="5462BD2B" w14:textId="77777777" w:rsidR="00AB4552" w:rsidRPr="00AB4552" w:rsidRDefault="00AB4552" w:rsidP="00AB4552">
      <w:pPr>
        <w:rPr>
          <w:lang w:val="x-none"/>
        </w:rPr>
      </w:pPr>
    </w:p>
    <w:sectPr w:rsidR="00AB4552" w:rsidRPr="00AB4552" w:rsidSect="00AB4552">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19AF" w14:textId="77777777" w:rsidR="000A7139" w:rsidRDefault="000A7139" w:rsidP="008517E7">
      <w:pPr>
        <w:spacing w:line="240" w:lineRule="auto"/>
      </w:pPr>
      <w:r>
        <w:separator/>
      </w:r>
    </w:p>
  </w:endnote>
  <w:endnote w:type="continuationSeparator" w:id="0">
    <w:p w14:paraId="33143702" w14:textId="77777777" w:rsidR="000A7139" w:rsidRDefault="000A7139"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2A3" w14:textId="77777777" w:rsidR="00AB4552" w:rsidRDefault="00AB4552" w:rsidP="00AB4552">
    <w:pPr>
      <w:pStyle w:val="Footer"/>
      <w:pBdr>
        <w:top w:val="single" w:sz="2" w:space="1" w:color="auto"/>
      </w:pBdr>
      <w:ind w:left="-567" w:right="-567"/>
      <w:rPr>
        <w:rFonts w:ascii="Arial" w:hAnsi="Arial" w:cs="Arial"/>
        <w:color w:val="808080"/>
        <w:szCs w:val="16"/>
        <w:lang w:val="en-GB"/>
      </w:rPr>
    </w:pPr>
  </w:p>
  <w:p w14:paraId="52A37702"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641961DD"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3CCC48D5" w14:textId="77777777" w:rsidR="00AB4552" w:rsidRPr="007B54C6" w:rsidRDefault="00AB4552" w:rsidP="00AB4552">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0412DC4A" w14:textId="77777777" w:rsidR="00AB4552" w:rsidRPr="00634DD9" w:rsidRDefault="00AB4552" w:rsidP="00AB4552">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8B6A" w14:textId="77777777" w:rsidR="000A7139" w:rsidRDefault="000A7139" w:rsidP="008517E7">
      <w:pPr>
        <w:spacing w:line="240" w:lineRule="auto"/>
      </w:pPr>
      <w:r>
        <w:separator/>
      </w:r>
    </w:p>
  </w:footnote>
  <w:footnote w:type="continuationSeparator" w:id="0">
    <w:p w14:paraId="48B722E7" w14:textId="77777777" w:rsidR="000A7139" w:rsidRDefault="000A7139"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58240" behindDoc="0" locked="1" layoutInCell="1" allowOverlap="1" wp14:anchorId="6D1657A2" wp14:editId="2528A833">
          <wp:simplePos x="0" y="0"/>
          <wp:positionH relativeFrom="page">
            <wp:posOffset>5756275</wp:posOffset>
          </wp:positionH>
          <wp:positionV relativeFrom="page">
            <wp:posOffset>664210</wp:posOffset>
          </wp:positionV>
          <wp:extent cx="1079500" cy="928370"/>
          <wp:effectExtent l="0" t="0" r="0" b="0"/>
          <wp:wrapNone/>
          <wp:docPr id="204219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7445"/>
    <w:rsid w:val="00047532"/>
    <w:rsid w:val="000522A3"/>
    <w:rsid w:val="00056DD4"/>
    <w:rsid w:val="00075533"/>
    <w:rsid w:val="0008390E"/>
    <w:rsid w:val="00092C7D"/>
    <w:rsid w:val="000957FA"/>
    <w:rsid w:val="000A7139"/>
    <w:rsid w:val="000B1AFB"/>
    <w:rsid w:val="000E3962"/>
    <w:rsid w:val="00106543"/>
    <w:rsid w:val="001065E8"/>
    <w:rsid w:val="0012289D"/>
    <w:rsid w:val="001309BB"/>
    <w:rsid w:val="00141BA3"/>
    <w:rsid w:val="00161174"/>
    <w:rsid w:val="00163E61"/>
    <w:rsid w:val="00170969"/>
    <w:rsid w:val="00173588"/>
    <w:rsid w:val="00181749"/>
    <w:rsid w:val="00181F92"/>
    <w:rsid w:val="001A448E"/>
    <w:rsid w:val="001B459A"/>
    <w:rsid w:val="001B60F1"/>
    <w:rsid w:val="001E0506"/>
    <w:rsid w:val="001E2E4A"/>
    <w:rsid w:val="002304DB"/>
    <w:rsid w:val="002437D0"/>
    <w:rsid w:val="00252C26"/>
    <w:rsid w:val="002714EC"/>
    <w:rsid w:val="0027187D"/>
    <w:rsid w:val="00284046"/>
    <w:rsid w:val="002B3A6A"/>
    <w:rsid w:val="002E2310"/>
    <w:rsid w:val="002F067A"/>
    <w:rsid w:val="002F3271"/>
    <w:rsid w:val="003010C9"/>
    <w:rsid w:val="003055CF"/>
    <w:rsid w:val="003073D2"/>
    <w:rsid w:val="00314F4F"/>
    <w:rsid w:val="00324D03"/>
    <w:rsid w:val="00341D72"/>
    <w:rsid w:val="003669FC"/>
    <w:rsid w:val="00366E28"/>
    <w:rsid w:val="00374853"/>
    <w:rsid w:val="00391E1D"/>
    <w:rsid w:val="00395FEB"/>
    <w:rsid w:val="003B02CC"/>
    <w:rsid w:val="003D595E"/>
    <w:rsid w:val="003E1514"/>
    <w:rsid w:val="003E668B"/>
    <w:rsid w:val="003F1E42"/>
    <w:rsid w:val="003F46C7"/>
    <w:rsid w:val="003F7F28"/>
    <w:rsid w:val="00440D4C"/>
    <w:rsid w:val="004476F4"/>
    <w:rsid w:val="00457D6E"/>
    <w:rsid w:val="0047223A"/>
    <w:rsid w:val="00474CCC"/>
    <w:rsid w:val="004A0474"/>
    <w:rsid w:val="004A173B"/>
    <w:rsid w:val="004A6E94"/>
    <w:rsid w:val="004B1F97"/>
    <w:rsid w:val="004C19AC"/>
    <w:rsid w:val="004F55A8"/>
    <w:rsid w:val="005004D4"/>
    <w:rsid w:val="00511C4F"/>
    <w:rsid w:val="00513B52"/>
    <w:rsid w:val="00517B92"/>
    <w:rsid w:val="0052024F"/>
    <w:rsid w:val="00525FB2"/>
    <w:rsid w:val="00547C5E"/>
    <w:rsid w:val="00566B78"/>
    <w:rsid w:val="005A232C"/>
    <w:rsid w:val="005A422E"/>
    <w:rsid w:val="005A795F"/>
    <w:rsid w:val="005C3079"/>
    <w:rsid w:val="005D61DA"/>
    <w:rsid w:val="005E2676"/>
    <w:rsid w:val="005E286E"/>
    <w:rsid w:val="005E6383"/>
    <w:rsid w:val="005F5C34"/>
    <w:rsid w:val="006006C1"/>
    <w:rsid w:val="00603C3C"/>
    <w:rsid w:val="006050C1"/>
    <w:rsid w:val="00634404"/>
    <w:rsid w:val="00634DD9"/>
    <w:rsid w:val="00642174"/>
    <w:rsid w:val="006435AD"/>
    <w:rsid w:val="00652E42"/>
    <w:rsid w:val="00655F00"/>
    <w:rsid w:val="00670A06"/>
    <w:rsid w:val="00680694"/>
    <w:rsid w:val="00681A16"/>
    <w:rsid w:val="006A3C15"/>
    <w:rsid w:val="006A4390"/>
    <w:rsid w:val="006B06DA"/>
    <w:rsid w:val="006C7AFD"/>
    <w:rsid w:val="006D49FA"/>
    <w:rsid w:val="006F1838"/>
    <w:rsid w:val="007242A1"/>
    <w:rsid w:val="007310A9"/>
    <w:rsid w:val="0073684C"/>
    <w:rsid w:val="00760104"/>
    <w:rsid w:val="0078531C"/>
    <w:rsid w:val="007873EA"/>
    <w:rsid w:val="00787C38"/>
    <w:rsid w:val="007A2012"/>
    <w:rsid w:val="007A4ACA"/>
    <w:rsid w:val="007A5945"/>
    <w:rsid w:val="007A6B43"/>
    <w:rsid w:val="007D4FDF"/>
    <w:rsid w:val="007E14F0"/>
    <w:rsid w:val="00815E06"/>
    <w:rsid w:val="00822B63"/>
    <w:rsid w:val="00832D9F"/>
    <w:rsid w:val="008517E7"/>
    <w:rsid w:val="008564E8"/>
    <w:rsid w:val="008700AA"/>
    <w:rsid w:val="008720E0"/>
    <w:rsid w:val="008A2110"/>
    <w:rsid w:val="008B37FD"/>
    <w:rsid w:val="008D37B7"/>
    <w:rsid w:val="008E385E"/>
    <w:rsid w:val="008F2899"/>
    <w:rsid w:val="00901A59"/>
    <w:rsid w:val="009311A5"/>
    <w:rsid w:val="009364F9"/>
    <w:rsid w:val="00936563"/>
    <w:rsid w:val="00943395"/>
    <w:rsid w:val="00947B11"/>
    <w:rsid w:val="00952A0D"/>
    <w:rsid w:val="00970C56"/>
    <w:rsid w:val="0097223E"/>
    <w:rsid w:val="0097579C"/>
    <w:rsid w:val="00990DCD"/>
    <w:rsid w:val="009A0A93"/>
    <w:rsid w:val="009D1BEF"/>
    <w:rsid w:val="009D6946"/>
    <w:rsid w:val="009E1B43"/>
    <w:rsid w:val="00A0321C"/>
    <w:rsid w:val="00A17172"/>
    <w:rsid w:val="00A24E1B"/>
    <w:rsid w:val="00A33221"/>
    <w:rsid w:val="00A40F0D"/>
    <w:rsid w:val="00A415E2"/>
    <w:rsid w:val="00A42CB9"/>
    <w:rsid w:val="00A5019A"/>
    <w:rsid w:val="00A532AA"/>
    <w:rsid w:val="00A93C5A"/>
    <w:rsid w:val="00A97F49"/>
    <w:rsid w:val="00AB4552"/>
    <w:rsid w:val="00AB6ECB"/>
    <w:rsid w:val="00AE57F1"/>
    <w:rsid w:val="00B22F4A"/>
    <w:rsid w:val="00B25F1F"/>
    <w:rsid w:val="00B27AC9"/>
    <w:rsid w:val="00B52EDE"/>
    <w:rsid w:val="00B603D3"/>
    <w:rsid w:val="00B77E39"/>
    <w:rsid w:val="00B85DA7"/>
    <w:rsid w:val="00B92D3B"/>
    <w:rsid w:val="00BA263E"/>
    <w:rsid w:val="00BA2EC2"/>
    <w:rsid w:val="00BC29E7"/>
    <w:rsid w:val="00BE50BA"/>
    <w:rsid w:val="00BF21A7"/>
    <w:rsid w:val="00C11B37"/>
    <w:rsid w:val="00C1407C"/>
    <w:rsid w:val="00C270E3"/>
    <w:rsid w:val="00C41A27"/>
    <w:rsid w:val="00C46622"/>
    <w:rsid w:val="00C46E21"/>
    <w:rsid w:val="00C76734"/>
    <w:rsid w:val="00C866EF"/>
    <w:rsid w:val="00C91D6B"/>
    <w:rsid w:val="00CA0BAD"/>
    <w:rsid w:val="00CA141A"/>
    <w:rsid w:val="00CD4855"/>
    <w:rsid w:val="00CF096C"/>
    <w:rsid w:val="00CF1C78"/>
    <w:rsid w:val="00CF5E74"/>
    <w:rsid w:val="00D028E5"/>
    <w:rsid w:val="00D22DCF"/>
    <w:rsid w:val="00D238BD"/>
    <w:rsid w:val="00D523ED"/>
    <w:rsid w:val="00D52504"/>
    <w:rsid w:val="00D826BE"/>
    <w:rsid w:val="00D96454"/>
    <w:rsid w:val="00DF28B9"/>
    <w:rsid w:val="00E103F1"/>
    <w:rsid w:val="00E11C04"/>
    <w:rsid w:val="00E12785"/>
    <w:rsid w:val="00E1730E"/>
    <w:rsid w:val="00E30D30"/>
    <w:rsid w:val="00E34718"/>
    <w:rsid w:val="00E657A9"/>
    <w:rsid w:val="00E70621"/>
    <w:rsid w:val="00E74057"/>
    <w:rsid w:val="00E8785D"/>
    <w:rsid w:val="00E91D88"/>
    <w:rsid w:val="00EA3972"/>
    <w:rsid w:val="00EA3C53"/>
    <w:rsid w:val="00EA609A"/>
    <w:rsid w:val="00EC2011"/>
    <w:rsid w:val="00EC4FE3"/>
    <w:rsid w:val="00EF6C86"/>
    <w:rsid w:val="00F0175B"/>
    <w:rsid w:val="00F05431"/>
    <w:rsid w:val="00F12073"/>
    <w:rsid w:val="00F21DB6"/>
    <w:rsid w:val="00F230CC"/>
    <w:rsid w:val="00F32922"/>
    <w:rsid w:val="00F45BF6"/>
    <w:rsid w:val="00F64C07"/>
    <w:rsid w:val="00F83F14"/>
    <w:rsid w:val="00FA2419"/>
    <w:rsid w:val="00FB72A4"/>
    <w:rsid w:val="00FC58A2"/>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582C6417-28A9-4E31-8C58-C85C509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FootnoteText">
    <w:name w:val="footnote text"/>
    <w:basedOn w:val="Normal"/>
    <w:link w:val="FootnoteTextChar"/>
    <w:uiPriority w:val="99"/>
    <w:semiHidden/>
    <w:unhideWhenUsed/>
    <w:qFormat/>
    <w:rsid w:val="00EA3C53"/>
    <w:pPr>
      <w:spacing w:line="240" w:lineRule="auto"/>
    </w:pPr>
    <w:rPr>
      <w:rFonts w:ascii="Mazda Type" w:eastAsia="Yu Mincho" w:hAnsi="Mazda Type" w:cs="Times New Roman"/>
      <w:sz w:val="20"/>
      <w:szCs w:val="20"/>
      <w:lang w:val="en-GB" w:eastAsia="en-GB"/>
    </w:rPr>
  </w:style>
  <w:style w:type="character" w:customStyle="1" w:styleId="FootnoteTextChar">
    <w:name w:val="Footnote Text Char"/>
    <w:basedOn w:val="DefaultParagraphFont"/>
    <w:link w:val="FootnoteText"/>
    <w:uiPriority w:val="99"/>
    <w:semiHidden/>
    <w:rsid w:val="00EA3C53"/>
    <w:rPr>
      <w:rFonts w:ascii="Mazda Type" w:eastAsia="Yu Mincho" w:hAnsi="Mazda Type" w:cs="Times New Roman"/>
      <w:sz w:val="20"/>
      <w:szCs w:val="20"/>
      <w:lang w:val="en-GB" w:eastAsia="en-GB"/>
    </w:rPr>
  </w:style>
  <w:style w:type="character" w:styleId="FootnoteReference">
    <w:name w:val="footnote reference"/>
    <w:uiPriority w:val="99"/>
    <w:semiHidden/>
    <w:unhideWhenUsed/>
    <w:qFormat/>
    <w:rsid w:val="00EA3C53"/>
    <w:rPr>
      <w:vertAlign w:val="superscript"/>
    </w:rPr>
  </w:style>
  <w:style w:type="paragraph" w:styleId="Revision">
    <w:name w:val="Revision"/>
    <w:hidden/>
    <w:uiPriority w:val="99"/>
    <w:semiHidden/>
    <w:rsid w:val="0018174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925b59d84fc54d5187d429da007edd96">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33b1b88a2c7622e150f26abfa134b4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78F0FD2D-5972-49C7-AB9A-167BEFE5A336}">
  <ds:schemaRefs>
    <ds:schemaRef ds:uri="http://schemas.microsoft.com/sharepoint/v3/contenttype/forms"/>
  </ds:schemaRefs>
</ds:datastoreItem>
</file>

<file path=customXml/itemProps3.xml><?xml version="1.0" encoding="utf-8"?>
<ds:datastoreItem xmlns:ds="http://schemas.openxmlformats.org/officeDocument/2006/customXml" ds:itemID="{6BC3013B-345B-45CE-B206-76C402E7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1249</Words>
  <Characters>6500</Characters>
  <Application>Microsoft Office Word</Application>
  <DocSecurity>0</DocSecurity>
  <Lines>191</Lines>
  <Paragraphs>45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2</cp:revision>
  <cp:lastPrinted>2016-02-12T12:13:00Z</cp:lastPrinted>
  <dcterms:created xsi:type="dcterms:W3CDTF">2026-04-14T13:00:00Z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