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02974" w14:textId="77777777" w:rsidR="001065E8" w:rsidRDefault="001065E8" w:rsidP="003073D2">
      <w:pPr>
        <w:spacing w:line="260" w:lineRule="exact"/>
        <w:jc w:val="right"/>
        <w:rPr>
          <w:rFonts w:ascii="Arial" w:hAnsi="Arial" w:cs="Arial"/>
          <w:sz w:val="24"/>
          <w:szCs w:val="24"/>
          <w:lang w:val="en-GB"/>
        </w:rPr>
      </w:pPr>
    </w:p>
    <w:p w14:paraId="5652FD9D" w14:textId="12E2CD58" w:rsidR="003073D2" w:rsidRPr="008B6B9B" w:rsidRDefault="00B6752F" w:rsidP="003073D2">
      <w:pPr>
        <w:spacing w:line="260" w:lineRule="exact"/>
        <w:jc w:val="right"/>
        <w:rPr>
          <w:rFonts w:ascii="Arial" w:hAnsi="Arial" w:cs="Arial"/>
          <w:sz w:val="20"/>
          <w:szCs w:val="24"/>
          <w:lang w:val="en-GB"/>
        </w:rPr>
      </w:pPr>
      <w:r>
        <w:rPr>
          <w:rFonts w:ascii="Arial" w:hAnsi="Arial" w:cs="Arial"/>
          <w:sz w:val="20"/>
          <w:szCs w:val="24"/>
          <w:lang w:val="en-GB"/>
        </w:rPr>
        <w:t>4</w:t>
      </w:r>
      <w:r w:rsidRPr="00B6752F">
        <w:rPr>
          <w:rFonts w:ascii="Arial" w:hAnsi="Arial" w:cs="Arial"/>
          <w:sz w:val="20"/>
          <w:szCs w:val="24"/>
          <w:vertAlign w:val="superscript"/>
          <w:lang w:val="en-GB"/>
        </w:rPr>
        <w:t>th</w:t>
      </w:r>
      <w:r>
        <w:rPr>
          <w:rFonts w:ascii="Arial" w:hAnsi="Arial" w:cs="Arial"/>
          <w:sz w:val="20"/>
          <w:szCs w:val="24"/>
          <w:lang w:val="en-GB"/>
        </w:rPr>
        <w:t xml:space="preserve"> August </w:t>
      </w:r>
      <w:r w:rsidR="008B6B9B" w:rsidRPr="008B6B9B">
        <w:rPr>
          <w:rFonts w:ascii="Arial" w:hAnsi="Arial" w:cs="Arial"/>
          <w:sz w:val="20"/>
          <w:szCs w:val="24"/>
          <w:lang w:val="en-GB"/>
        </w:rPr>
        <w:t xml:space="preserve">2025 </w:t>
      </w:r>
    </w:p>
    <w:p w14:paraId="1272B7AD" w14:textId="77777777" w:rsidR="00822B63" w:rsidRPr="003F4A05" w:rsidRDefault="00822B63" w:rsidP="00822B63">
      <w:pPr>
        <w:rPr>
          <w:rFonts w:ascii="Arial" w:hAnsi="Arial" w:cs="Arial"/>
          <w:sz w:val="20"/>
          <w:szCs w:val="20"/>
          <w:lang w:val="en-GB"/>
        </w:rPr>
      </w:pPr>
    </w:p>
    <w:p w14:paraId="3E6E86D7" w14:textId="552E82C0" w:rsidR="00822B63" w:rsidRPr="00B6752F" w:rsidRDefault="003F4A05" w:rsidP="00B6752F">
      <w:pPr>
        <w:jc w:val="center"/>
        <w:rPr>
          <w:rFonts w:ascii="Arial" w:hAnsi="Arial" w:cs="Arial"/>
          <w:sz w:val="28"/>
          <w:szCs w:val="28"/>
        </w:rPr>
      </w:pPr>
      <w:r>
        <w:rPr>
          <w:rFonts w:ascii="Arial" w:hAnsi="Arial" w:cs="Arial"/>
          <w:sz w:val="28"/>
          <w:szCs w:val="28"/>
        </w:rPr>
        <w:t xml:space="preserve">Mazda </w:t>
      </w:r>
      <w:r w:rsidR="00B6752F">
        <w:rPr>
          <w:rFonts w:ascii="Arial" w:hAnsi="Arial" w:cs="Arial"/>
          <w:sz w:val="28"/>
          <w:szCs w:val="28"/>
        </w:rPr>
        <w:t xml:space="preserve">UK introduces </w:t>
      </w:r>
      <w:proofErr w:type="gramStart"/>
      <w:r w:rsidR="00B6752F">
        <w:rPr>
          <w:rFonts w:ascii="Arial" w:hAnsi="Arial" w:cs="Arial"/>
          <w:sz w:val="28"/>
          <w:szCs w:val="28"/>
        </w:rPr>
        <w:t>six</w:t>
      </w:r>
      <w:proofErr w:type="gramEnd"/>
      <w:r w:rsidR="00B6752F">
        <w:rPr>
          <w:rFonts w:ascii="Arial" w:hAnsi="Arial" w:cs="Arial"/>
          <w:sz w:val="28"/>
          <w:szCs w:val="28"/>
        </w:rPr>
        <w:t xml:space="preserve">-year </w:t>
      </w:r>
      <w:r w:rsidR="00E2405E">
        <w:rPr>
          <w:rFonts w:ascii="Arial" w:hAnsi="Arial" w:cs="Arial"/>
          <w:sz w:val="28"/>
          <w:szCs w:val="28"/>
        </w:rPr>
        <w:t xml:space="preserve">100,000-mile warranty </w:t>
      </w:r>
      <w:r>
        <w:rPr>
          <w:rFonts w:ascii="Arial" w:hAnsi="Arial" w:cs="Arial"/>
          <w:sz w:val="28"/>
          <w:szCs w:val="28"/>
        </w:rPr>
        <w:t xml:space="preserve"> </w:t>
      </w:r>
      <w:r w:rsidR="008B6B9B">
        <w:rPr>
          <w:rFonts w:ascii="Arial" w:hAnsi="Arial" w:cs="Arial"/>
          <w:sz w:val="28"/>
          <w:szCs w:val="28"/>
        </w:rPr>
        <w:t xml:space="preserve"> </w:t>
      </w:r>
    </w:p>
    <w:p w14:paraId="74F52713" w14:textId="77777777" w:rsidR="003073D2" w:rsidRPr="00E34718" w:rsidRDefault="003073D2" w:rsidP="003073D2">
      <w:pPr>
        <w:spacing w:line="260" w:lineRule="exact"/>
        <w:jc w:val="center"/>
        <w:rPr>
          <w:rFonts w:ascii="Arial" w:hAnsi="Arial" w:cs="Arial"/>
          <w:sz w:val="20"/>
          <w:szCs w:val="20"/>
        </w:rPr>
      </w:pPr>
    </w:p>
    <w:p w14:paraId="5B295308" w14:textId="2A791969" w:rsidR="00AB6ECB" w:rsidRDefault="00E2405E"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From 1</w:t>
      </w:r>
      <w:r w:rsidRPr="00E2405E">
        <w:rPr>
          <w:rFonts w:ascii="Arial" w:hAnsi="Arial" w:cs="Arial"/>
          <w:sz w:val="20"/>
          <w:szCs w:val="20"/>
          <w:vertAlign w:val="superscript"/>
        </w:rPr>
        <w:t>st</w:t>
      </w:r>
      <w:r>
        <w:rPr>
          <w:rFonts w:ascii="Arial" w:hAnsi="Arial" w:cs="Arial"/>
          <w:sz w:val="20"/>
          <w:szCs w:val="20"/>
        </w:rPr>
        <w:t xml:space="preserve"> September Mazda’s </w:t>
      </w:r>
      <w:r w:rsidR="00AC2569">
        <w:rPr>
          <w:rFonts w:ascii="Arial" w:hAnsi="Arial" w:cs="Arial"/>
          <w:sz w:val="20"/>
          <w:szCs w:val="20"/>
        </w:rPr>
        <w:t xml:space="preserve">registered in the UK </w:t>
      </w:r>
      <w:r>
        <w:rPr>
          <w:rFonts w:ascii="Arial" w:hAnsi="Arial" w:cs="Arial"/>
          <w:sz w:val="20"/>
          <w:szCs w:val="20"/>
        </w:rPr>
        <w:t xml:space="preserve">benefit from a </w:t>
      </w:r>
      <w:r w:rsidR="00AC2569">
        <w:rPr>
          <w:rFonts w:ascii="Arial" w:hAnsi="Arial" w:cs="Arial"/>
          <w:sz w:val="20"/>
          <w:szCs w:val="20"/>
        </w:rPr>
        <w:t xml:space="preserve">full six-year manufacturer warranty. </w:t>
      </w:r>
    </w:p>
    <w:p w14:paraId="2878BF52" w14:textId="600BE05B" w:rsidR="00E70621" w:rsidRDefault="00AC2569"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Mileage limitation for the official Mazda warranty rises from 60k miles to 100k miles</w:t>
      </w:r>
      <w:r w:rsidR="002E3D9D">
        <w:rPr>
          <w:rFonts w:ascii="Arial" w:hAnsi="Arial" w:cs="Arial"/>
          <w:sz w:val="20"/>
          <w:szCs w:val="20"/>
        </w:rPr>
        <w:t>.</w:t>
      </w:r>
    </w:p>
    <w:p w14:paraId="3EE74F09" w14:textId="2D92AC46" w:rsidR="00E70621" w:rsidRPr="002B079E" w:rsidRDefault="00AC2569" w:rsidP="00AB6ECB">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all-new Mazda6e has an eight-year battery warranty in addition to its standard warranty. </w:t>
      </w:r>
    </w:p>
    <w:p w14:paraId="681DBAA4" w14:textId="77777777" w:rsidR="00822B63" w:rsidRPr="00D732ED" w:rsidRDefault="00822B63" w:rsidP="00822B63">
      <w:pPr>
        <w:rPr>
          <w:rFonts w:ascii="Arial" w:hAnsi="Arial" w:cs="Arial"/>
          <w:sz w:val="20"/>
          <w:szCs w:val="20"/>
        </w:rPr>
      </w:pPr>
    </w:p>
    <w:p w14:paraId="34276ED4" w14:textId="1E196AB8" w:rsidR="002E3D9D" w:rsidRDefault="00AC2569" w:rsidP="00AC2569">
      <w:pPr>
        <w:rPr>
          <w:rFonts w:ascii="Arial" w:hAnsi="Arial" w:cs="Arial"/>
          <w:sz w:val="20"/>
          <w:szCs w:val="20"/>
        </w:rPr>
      </w:pPr>
      <w:r>
        <w:rPr>
          <w:rFonts w:ascii="Arial" w:hAnsi="Arial" w:cs="Arial"/>
          <w:sz w:val="20"/>
          <w:szCs w:val="20"/>
        </w:rPr>
        <w:t xml:space="preserve">From the </w:t>
      </w:r>
      <w:proofErr w:type="gramStart"/>
      <w:r>
        <w:rPr>
          <w:rFonts w:ascii="Arial" w:hAnsi="Arial" w:cs="Arial"/>
          <w:sz w:val="20"/>
          <w:szCs w:val="20"/>
        </w:rPr>
        <w:t>1</w:t>
      </w:r>
      <w:r w:rsidRPr="00AC2569">
        <w:rPr>
          <w:rFonts w:ascii="Arial" w:hAnsi="Arial" w:cs="Arial"/>
          <w:sz w:val="20"/>
          <w:szCs w:val="20"/>
          <w:vertAlign w:val="superscript"/>
        </w:rPr>
        <w:t>st</w:t>
      </w:r>
      <w:proofErr w:type="gramEnd"/>
      <w:r>
        <w:rPr>
          <w:rFonts w:ascii="Arial" w:hAnsi="Arial" w:cs="Arial"/>
          <w:sz w:val="20"/>
          <w:szCs w:val="20"/>
        </w:rPr>
        <w:t xml:space="preserve"> September 2025 all Mazda cars registered from this date forward will benefit from a full six-year manufacturer warranty</w:t>
      </w:r>
      <w:r w:rsidR="00F56C5D">
        <w:rPr>
          <w:rFonts w:ascii="Arial" w:hAnsi="Arial" w:cs="Arial"/>
          <w:sz w:val="20"/>
          <w:szCs w:val="20"/>
        </w:rPr>
        <w:t>, while the mileage limit rises from the current 60,000 miles to 100,000 miles.</w:t>
      </w:r>
    </w:p>
    <w:p w14:paraId="068AA6B0" w14:textId="77777777" w:rsidR="00AB139E" w:rsidRDefault="00AB139E" w:rsidP="00AC2569">
      <w:pPr>
        <w:rPr>
          <w:rFonts w:ascii="Arial" w:hAnsi="Arial" w:cs="Arial"/>
          <w:sz w:val="20"/>
          <w:szCs w:val="20"/>
        </w:rPr>
      </w:pPr>
    </w:p>
    <w:p w14:paraId="19BB8588" w14:textId="73079FCE" w:rsidR="008F48A8" w:rsidRDefault="00F56C5D" w:rsidP="00AC2569">
      <w:pPr>
        <w:rPr>
          <w:rFonts w:ascii="Arial" w:hAnsi="Arial" w:cs="Arial"/>
          <w:sz w:val="20"/>
          <w:szCs w:val="20"/>
        </w:rPr>
      </w:pPr>
      <w:r>
        <w:rPr>
          <w:rFonts w:ascii="Arial" w:hAnsi="Arial" w:cs="Arial"/>
          <w:sz w:val="20"/>
          <w:szCs w:val="20"/>
        </w:rPr>
        <w:t xml:space="preserve">Commenting on Mazda UK’s new warranty, Mazda UK, Managing Director, Jeremy Thomson, said: “it’s great that we can now offer our customers in the UK a six-year warranty. </w:t>
      </w:r>
      <w:r w:rsidR="008F48A8">
        <w:rPr>
          <w:rFonts w:ascii="Arial" w:hAnsi="Arial" w:cs="Arial"/>
          <w:sz w:val="20"/>
          <w:szCs w:val="20"/>
        </w:rPr>
        <w:t xml:space="preserve">If you consider that just 21 per cent of cars registered in the UK year-to-date have longer than a three-year warranty, this is </w:t>
      </w:r>
      <w:r>
        <w:rPr>
          <w:rFonts w:ascii="Arial" w:hAnsi="Arial" w:cs="Arial"/>
          <w:sz w:val="20"/>
          <w:szCs w:val="20"/>
        </w:rPr>
        <w:t>a fantastic reflection of our commitment to the quality, reliability and engineering of our cars</w:t>
      </w:r>
      <w:r w:rsidR="008F48A8">
        <w:rPr>
          <w:rFonts w:ascii="Arial" w:hAnsi="Arial" w:cs="Arial"/>
          <w:sz w:val="20"/>
          <w:szCs w:val="20"/>
        </w:rPr>
        <w:t>”.</w:t>
      </w:r>
      <w:r w:rsidR="004B0B95">
        <w:rPr>
          <w:rFonts w:ascii="Arial" w:hAnsi="Arial" w:cs="Arial"/>
          <w:sz w:val="20"/>
          <w:szCs w:val="20"/>
        </w:rPr>
        <w:t xml:space="preserve"> </w:t>
      </w:r>
      <w:r w:rsidR="008F48A8">
        <w:rPr>
          <w:rFonts w:ascii="Arial" w:hAnsi="Arial" w:cs="Arial"/>
          <w:sz w:val="20"/>
          <w:szCs w:val="20"/>
        </w:rPr>
        <w:t>Adding, “I’m delighted that our dealers can now sell our new cars with one of the best warranties in the industry and in the years ahead our excellent approved used scheme will benefit with customers</w:t>
      </w:r>
      <w:r w:rsidR="00F805DA">
        <w:rPr>
          <w:rFonts w:ascii="Arial" w:hAnsi="Arial" w:cs="Arial"/>
          <w:sz w:val="20"/>
          <w:szCs w:val="20"/>
        </w:rPr>
        <w:t xml:space="preserve"> able to buy previously owned cars with added confidence of a full manufacturer warranty”. </w:t>
      </w:r>
    </w:p>
    <w:p w14:paraId="25F279BD" w14:textId="77777777" w:rsidR="00F805DA" w:rsidRDefault="00F805DA" w:rsidP="00AC2569">
      <w:pPr>
        <w:rPr>
          <w:rFonts w:ascii="Arial" w:hAnsi="Arial" w:cs="Arial"/>
          <w:sz w:val="20"/>
          <w:szCs w:val="20"/>
        </w:rPr>
      </w:pPr>
    </w:p>
    <w:p w14:paraId="26091A16" w14:textId="36175161" w:rsidR="00F805DA" w:rsidRDefault="00495FA5" w:rsidP="00AC2569">
      <w:pPr>
        <w:rPr>
          <w:rFonts w:ascii="Arial" w:hAnsi="Arial" w:cs="Arial"/>
          <w:sz w:val="20"/>
          <w:szCs w:val="20"/>
        </w:rPr>
      </w:pPr>
      <w:r>
        <w:rPr>
          <w:rFonts w:ascii="Arial" w:hAnsi="Arial" w:cs="Arial"/>
          <w:sz w:val="20"/>
          <w:szCs w:val="20"/>
        </w:rPr>
        <w:t xml:space="preserve">With a six-year 100,000-mile warranty that simply requires the car to be serviced within </w:t>
      </w:r>
      <w:r w:rsidR="00C07337">
        <w:rPr>
          <w:rFonts w:ascii="Arial" w:hAnsi="Arial" w:cs="Arial"/>
          <w:sz w:val="20"/>
          <w:szCs w:val="20"/>
        </w:rPr>
        <w:t xml:space="preserve">manufacturer prescribed service </w:t>
      </w:r>
      <w:proofErr w:type="spellStart"/>
      <w:r w:rsidR="00C07337">
        <w:rPr>
          <w:rFonts w:ascii="Arial" w:hAnsi="Arial" w:cs="Arial"/>
          <w:sz w:val="20"/>
          <w:szCs w:val="20"/>
        </w:rPr>
        <w:t>programme</w:t>
      </w:r>
      <w:proofErr w:type="spellEnd"/>
      <w:r w:rsidR="00C07337">
        <w:rPr>
          <w:rFonts w:ascii="Arial" w:hAnsi="Arial" w:cs="Arial"/>
          <w:sz w:val="20"/>
          <w:szCs w:val="20"/>
        </w:rPr>
        <w:t xml:space="preserve">, </w:t>
      </w:r>
      <w:r>
        <w:rPr>
          <w:rFonts w:ascii="Arial" w:hAnsi="Arial" w:cs="Arial"/>
          <w:sz w:val="20"/>
          <w:szCs w:val="20"/>
        </w:rPr>
        <w:t xml:space="preserve">mileage and time parameters – 12,500-miles or 12-months^ on </w:t>
      </w:r>
      <w:proofErr w:type="gramStart"/>
      <w:r>
        <w:rPr>
          <w:rFonts w:ascii="Arial" w:hAnsi="Arial" w:cs="Arial"/>
          <w:sz w:val="20"/>
          <w:szCs w:val="20"/>
        </w:rPr>
        <w:t>the majority of</w:t>
      </w:r>
      <w:proofErr w:type="gramEnd"/>
      <w:r>
        <w:rPr>
          <w:rFonts w:ascii="Arial" w:hAnsi="Arial" w:cs="Arial"/>
          <w:sz w:val="20"/>
          <w:szCs w:val="20"/>
        </w:rPr>
        <w:t xml:space="preserve"> cars</w:t>
      </w:r>
      <w:r w:rsidR="00CD0608">
        <w:rPr>
          <w:rFonts w:ascii="Arial" w:hAnsi="Arial" w:cs="Arial"/>
          <w:sz w:val="20"/>
          <w:szCs w:val="20"/>
        </w:rPr>
        <w:t xml:space="preserve">, the new Mazda warranty will benefit fleet users with longer term periods and high mileage usage. </w:t>
      </w:r>
    </w:p>
    <w:p w14:paraId="78228EA3" w14:textId="77777777" w:rsidR="00CD0608" w:rsidRDefault="00CD0608" w:rsidP="00AC2569">
      <w:pPr>
        <w:rPr>
          <w:rFonts w:ascii="Arial" w:hAnsi="Arial" w:cs="Arial"/>
          <w:sz w:val="20"/>
          <w:szCs w:val="20"/>
        </w:rPr>
      </w:pPr>
    </w:p>
    <w:p w14:paraId="051B177C" w14:textId="0342C39F" w:rsidR="00165F10" w:rsidRDefault="00CD0608" w:rsidP="00AC2569">
      <w:pPr>
        <w:rPr>
          <w:rFonts w:ascii="Arial" w:hAnsi="Arial" w:cs="Arial"/>
          <w:sz w:val="20"/>
          <w:szCs w:val="20"/>
        </w:rPr>
      </w:pPr>
      <w:r>
        <w:rPr>
          <w:rFonts w:ascii="Arial" w:hAnsi="Arial" w:cs="Arial"/>
          <w:sz w:val="20"/>
          <w:szCs w:val="20"/>
        </w:rPr>
        <w:t xml:space="preserve">David Wilson-Green, Customer Service Director, Mazda UK, said: “our new warranty will be great differentiator in an ever more </w:t>
      </w:r>
      <w:r w:rsidR="004B0B95">
        <w:rPr>
          <w:rFonts w:ascii="Arial" w:hAnsi="Arial" w:cs="Arial"/>
          <w:sz w:val="20"/>
          <w:szCs w:val="20"/>
        </w:rPr>
        <w:t>crowded and competitive landscape. It</w:t>
      </w:r>
      <w:r w:rsidR="00E46F13">
        <w:rPr>
          <w:rFonts w:ascii="Arial" w:hAnsi="Arial" w:cs="Arial"/>
          <w:sz w:val="20"/>
          <w:szCs w:val="20"/>
        </w:rPr>
        <w:t xml:space="preserve"> highlights our focus on customer service, whether that’s retail, fleet or used cars, while for our dealers it represents a great opportunity </w:t>
      </w:r>
      <w:r w:rsidR="00454C62">
        <w:rPr>
          <w:rFonts w:ascii="Arial" w:hAnsi="Arial" w:cs="Arial"/>
          <w:sz w:val="20"/>
          <w:szCs w:val="20"/>
        </w:rPr>
        <w:t xml:space="preserve">to maintain customers in our network for longer </w:t>
      </w:r>
      <w:r w:rsidR="00E46F13">
        <w:rPr>
          <w:rFonts w:ascii="Arial" w:hAnsi="Arial" w:cs="Arial"/>
          <w:sz w:val="20"/>
          <w:szCs w:val="20"/>
        </w:rPr>
        <w:t>in sales and service</w:t>
      </w:r>
      <w:r w:rsidR="00165F10">
        <w:rPr>
          <w:rFonts w:ascii="Arial" w:hAnsi="Arial" w:cs="Arial"/>
          <w:sz w:val="20"/>
          <w:szCs w:val="20"/>
        </w:rPr>
        <w:t xml:space="preserve"> for years to come.”</w:t>
      </w:r>
    </w:p>
    <w:p w14:paraId="4365D4C2" w14:textId="77777777" w:rsidR="00165F10" w:rsidRDefault="00165F10" w:rsidP="00AC2569">
      <w:pPr>
        <w:rPr>
          <w:rFonts w:ascii="Arial" w:hAnsi="Arial" w:cs="Arial"/>
          <w:sz w:val="20"/>
          <w:szCs w:val="20"/>
        </w:rPr>
      </w:pPr>
    </w:p>
    <w:p w14:paraId="441DCCA8" w14:textId="77777777" w:rsidR="008F48A8" w:rsidRDefault="008F48A8" w:rsidP="00AC2569">
      <w:pPr>
        <w:rPr>
          <w:rFonts w:ascii="Arial" w:hAnsi="Arial" w:cs="Arial"/>
          <w:sz w:val="20"/>
          <w:szCs w:val="20"/>
        </w:rPr>
      </w:pPr>
    </w:p>
    <w:p w14:paraId="4A260ABB" w14:textId="77777777" w:rsidR="008F48A8" w:rsidRDefault="008F48A8" w:rsidP="00AC2569">
      <w:pPr>
        <w:rPr>
          <w:rFonts w:ascii="Arial" w:hAnsi="Arial" w:cs="Arial"/>
          <w:sz w:val="20"/>
          <w:szCs w:val="20"/>
        </w:rPr>
      </w:pPr>
    </w:p>
    <w:p w14:paraId="4B499287" w14:textId="77777777" w:rsidR="008F48A8" w:rsidRDefault="008F48A8" w:rsidP="00AC2569">
      <w:pPr>
        <w:rPr>
          <w:rFonts w:ascii="Arial" w:hAnsi="Arial" w:cs="Arial"/>
          <w:sz w:val="20"/>
          <w:szCs w:val="20"/>
        </w:rPr>
      </w:pPr>
    </w:p>
    <w:p w14:paraId="39EC7EF5" w14:textId="77777777" w:rsidR="008F48A8" w:rsidRDefault="008F48A8" w:rsidP="00AC2569">
      <w:pPr>
        <w:rPr>
          <w:rFonts w:ascii="Arial" w:hAnsi="Arial" w:cs="Arial"/>
          <w:sz w:val="20"/>
          <w:szCs w:val="20"/>
        </w:rPr>
      </w:pPr>
    </w:p>
    <w:p w14:paraId="527244A6" w14:textId="1A84926F" w:rsidR="00B25F1F" w:rsidRPr="00B11DED" w:rsidRDefault="00B25F1F" w:rsidP="00B11DED">
      <w:pPr>
        <w:rPr>
          <w:rFonts w:ascii="Arial" w:hAnsi="Arial" w:cs="Arial"/>
          <w:sz w:val="20"/>
          <w:szCs w:val="20"/>
          <w:lang w:val="en-GB"/>
        </w:rPr>
      </w:pPr>
    </w:p>
    <w:p w14:paraId="04C07DCF" w14:textId="77777777" w:rsidR="008517E7" w:rsidRPr="00E34718" w:rsidRDefault="008517E7" w:rsidP="003073D2">
      <w:pPr>
        <w:spacing w:line="260" w:lineRule="exact"/>
        <w:jc w:val="center"/>
        <w:rPr>
          <w:rFonts w:ascii="Arial" w:hAnsi="Arial" w:cs="Arial"/>
          <w:sz w:val="20"/>
          <w:szCs w:val="20"/>
        </w:rPr>
      </w:pPr>
      <w:r w:rsidRPr="00E34718">
        <w:rPr>
          <w:rFonts w:ascii="Arial" w:hAnsi="Arial" w:cs="Arial"/>
          <w:sz w:val="20"/>
          <w:szCs w:val="20"/>
        </w:rPr>
        <w:t>- Ends -</w:t>
      </w:r>
    </w:p>
    <w:p w14:paraId="67A71815" w14:textId="77777777" w:rsidR="008517E7" w:rsidRPr="009E1B43" w:rsidRDefault="008517E7" w:rsidP="003073D2">
      <w:pPr>
        <w:spacing w:line="260" w:lineRule="exact"/>
        <w:jc w:val="center"/>
        <w:rPr>
          <w:rFonts w:ascii="Arial" w:hAnsi="Arial" w:cs="Arial"/>
          <w:sz w:val="20"/>
          <w:szCs w:val="20"/>
        </w:rPr>
      </w:pPr>
    </w:p>
    <w:p w14:paraId="6F188FBA" w14:textId="77777777" w:rsidR="00B11DED" w:rsidRDefault="00B11DED" w:rsidP="009E1B43">
      <w:pPr>
        <w:pStyle w:val="BodyText"/>
        <w:spacing w:line="260" w:lineRule="atLeast"/>
        <w:jc w:val="left"/>
        <w:rPr>
          <w:rFonts w:cs="Arial"/>
          <w:bCs/>
          <w:sz w:val="20"/>
          <w:lang w:val="en-GB"/>
        </w:rPr>
      </w:pPr>
    </w:p>
    <w:p w14:paraId="17C7BE5E" w14:textId="77777777" w:rsidR="00B11DED" w:rsidRDefault="00B11DED" w:rsidP="009E1B43">
      <w:pPr>
        <w:pStyle w:val="BodyText"/>
        <w:spacing w:line="260" w:lineRule="atLeast"/>
        <w:jc w:val="left"/>
        <w:rPr>
          <w:rFonts w:cs="Arial"/>
          <w:bCs/>
          <w:sz w:val="20"/>
          <w:lang w:val="en-GB"/>
        </w:rPr>
      </w:pPr>
    </w:p>
    <w:p w14:paraId="555101F5" w14:textId="77777777" w:rsidR="00B11DED" w:rsidRDefault="00B11DED" w:rsidP="009E1B43">
      <w:pPr>
        <w:pStyle w:val="BodyText"/>
        <w:spacing w:line="260" w:lineRule="atLeast"/>
        <w:jc w:val="left"/>
        <w:rPr>
          <w:rFonts w:cs="Arial"/>
          <w:bCs/>
          <w:sz w:val="20"/>
          <w:lang w:val="en-GB"/>
        </w:rPr>
      </w:pPr>
    </w:p>
    <w:p w14:paraId="611626F1" w14:textId="77777777" w:rsidR="00B11DED" w:rsidRDefault="00B11DED" w:rsidP="009E1B43">
      <w:pPr>
        <w:pStyle w:val="BodyText"/>
        <w:spacing w:line="260" w:lineRule="atLeast"/>
        <w:jc w:val="left"/>
        <w:rPr>
          <w:rFonts w:cs="Arial"/>
          <w:bCs/>
          <w:sz w:val="20"/>
          <w:lang w:val="en-GB"/>
        </w:rPr>
      </w:pPr>
    </w:p>
    <w:p w14:paraId="2FEFF444" w14:textId="77777777" w:rsidR="00B11DED" w:rsidRDefault="00B11DED" w:rsidP="009E1B43">
      <w:pPr>
        <w:pStyle w:val="BodyText"/>
        <w:spacing w:line="260" w:lineRule="atLeast"/>
        <w:jc w:val="left"/>
        <w:rPr>
          <w:rFonts w:cs="Arial"/>
          <w:bCs/>
          <w:sz w:val="20"/>
          <w:lang w:val="en-GB"/>
        </w:rPr>
      </w:pPr>
    </w:p>
    <w:p w14:paraId="34F13762" w14:textId="77777777" w:rsidR="00B11DED" w:rsidRDefault="00B11DED" w:rsidP="009E1B43">
      <w:pPr>
        <w:pStyle w:val="BodyText"/>
        <w:spacing w:line="260" w:lineRule="atLeast"/>
        <w:jc w:val="left"/>
        <w:rPr>
          <w:rFonts w:cs="Arial"/>
          <w:bCs/>
          <w:sz w:val="20"/>
          <w:lang w:val="en-GB"/>
        </w:rPr>
      </w:pPr>
    </w:p>
    <w:p w14:paraId="3A87D3D1" w14:textId="77777777" w:rsidR="00B11DED" w:rsidRDefault="00B11DED" w:rsidP="009E1B43">
      <w:pPr>
        <w:pStyle w:val="BodyText"/>
        <w:spacing w:line="260" w:lineRule="atLeast"/>
        <w:jc w:val="left"/>
        <w:rPr>
          <w:rFonts w:cs="Arial"/>
          <w:bCs/>
          <w:sz w:val="20"/>
          <w:lang w:val="en-GB"/>
        </w:rPr>
      </w:pPr>
    </w:p>
    <w:p w14:paraId="325F4B3A" w14:textId="77777777" w:rsidR="00B11DED" w:rsidRDefault="00B11DED" w:rsidP="009E1B43">
      <w:pPr>
        <w:pStyle w:val="BodyText"/>
        <w:spacing w:line="260" w:lineRule="atLeast"/>
        <w:jc w:val="left"/>
        <w:rPr>
          <w:rFonts w:cs="Arial"/>
          <w:bCs/>
          <w:sz w:val="20"/>
          <w:lang w:val="en-GB"/>
        </w:rPr>
      </w:pPr>
    </w:p>
    <w:p w14:paraId="00A161F8" w14:textId="77777777" w:rsidR="00B11DED" w:rsidRDefault="00B11DED" w:rsidP="009E1B43">
      <w:pPr>
        <w:pStyle w:val="BodyText"/>
        <w:spacing w:line="260" w:lineRule="atLeast"/>
        <w:jc w:val="left"/>
        <w:rPr>
          <w:rFonts w:cs="Arial"/>
          <w:bCs/>
          <w:sz w:val="20"/>
          <w:lang w:val="en-GB"/>
        </w:rPr>
      </w:pPr>
    </w:p>
    <w:p w14:paraId="62A5A423" w14:textId="77777777" w:rsidR="00B11DED" w:rsidRDefault="00B11DED" w:rsidP="009E1B43">
      <w:pPr>
        <w:pStyle w:val="BodyText"/>
        <w:spacing w:line="260" w:lineRule="atLeast"/>
        <w:jc w:val="left"/>
        <w:rPr>
          <w:rFonts w:cs="Arial"/>
          <w:bCs/>
          <w:sz w:val="20"/>
          <w:lang w:val="en-GB"/>
        </w:rPr>
      </w:pPr>
    </w:p>
    <w:p w14:paraId="3CA57B65" w14:textId="77777777" w:rsidR="00B11DED" w:rsidRDefault="00B11DED" w:rsidP="009E1B43">
      <w:pPr>
        <w:pStyle w:val="BodyText"/>
        <w:spacing w:line="260" w:lineRule="atLeast"/>
        <w:jc w:val="left"/>
        <w:rPr>
          <w:rFonts w:cs="Arial"/>
          <w:bCs/>
          <w:sz w:val="20"/>
          <w:lang w:val="en-GB"/>
        </w:rPr>
      </w:pPr>
    </w:p>
    <w:p w14:paraId="279632EE" w14:textId="77777777" w:rsidR="00B11DED" w:rsidRDefault="00B11DED" w:rsidP="009E1B43">
      <w:pPr>
        <w:pStyle w:val="BodyText"/>
        <w:spacing w:line="260" w:lineRule="atLeast"/>
        <w:jc w:val="left"/>
        <w:rPr>
          <w:rFonts w:cs="Arial"/>
          <w:bCs/>
          <w:sz w:val="20"/>
          <w:lang w:val="en-GB"/>
        </w:rPr>
      </w:pPr>
    </w:p>
    <w:p w14:paraId="19391915" w14:textId="337B9880"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 xml:space="preserve">Further press information is available at </w:t>
      </w:r>
      <w:hyperlink r:id="rId11" w:history="1">
        <w:r w:rsidRPr="009E1B43">
          <w:rPr>
            <w:rStyle w:val="Hyperlink"/>
            <w:rFonts w:cs="Arial"/>
            <w:sz w:val="20"/>
            <w:lang w:val="en-GB"/>
          </w:rPr>
          <w:t>www.mazda-press.co.uk</w:t>
        </w:r>
      </w:hyperlink>
    </w:p>
    <w:p w14:paraId="3E83FEE4" w14:textId="77777777" w:rsidR="009E1B43" w:rsidRPr="009E1B43" w:rsidRDefault="009E1B43" w:rsidP="009E1B43">
      <w:pPr>
        <w:pStyle w:val="BodyText"/>
        <w:spacing w:line="260" w:lineRule="atLeast"/>
        <w:jc w:val="left"/>
        <w:rPr>
          <w:rFonts w:cs="Arial"/>
          <w:sz w:val="20"/>
          <w:lang w:val="en-GB"/>
        </w:rPr>
      </w:pPr>
      <w:r w:rsidRPr="009E1B43">
        <w:rPr>
          <w:rFonts w:cs="Arial"/>
          <w:bCs/>
          <w:sz w:val="20"/>
          <w:lang w:val="en-GB"/>
        </w:rPr>
        <w:t>Interactive Press Packs for all models are available at</w:t>
      </w:r>
      <w:r w:rsidRPr="009E1B43">
        <w:rPr>
          <w:rFonts w:cs="Arial"/>
          <w:sz w:val="20"/>
          <w:lang w:val="en-GB"/>
        </w:rPr>
        <w:t xml:space="preserve"> </w:t>
      </w:r>
      <w:hyperlink r:id="rId12" w:history="1">
        <w:r w:rsidRPr="009E1B43">
          <w:rPr>
            <w:rStyle w:val="Hyperlink"/>
            <w:rFonts w:cs="Arial"/>
            <w:sz w:val="20"/>
            <w:lang w:val="en-GB"/>
          </w:rPr>
          <w:t>www.mazdamediapacks.co.uk</w:t>
        </w:r>
      </w:hyperlink>
    </w:p>
    <w:p w14:paraId="68D63682"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Visit our media blog at </w:t>
      </w:r>
      <w:hyperlink r:id="rId13" w:history="1">
        <w:r w:rsidRPr="009E1B43">
          <w:rPr>
            <w:rStyle w:val="Hyperlink"/>
            <w:rFonts w:ascii="Arial" w:hAnsi="Arial" w:cs="Arial"/>
            <w:sz w:val="20"/>
            <w:szCs w:val="20"/>
            <w:lang w:val="en-GB"/>
          </w:rPr>
          <w:t>www.insidemazda.co.uk</w:t>
        </w:r>
      </w:hyperlink>
      <w:r w:rsidRPr="009E1B43">
        <w:rPr>
          <w:rFonts w:ascii="Arial" w:hAnsi="Arial" w:cs="Arial"/>
          <w:sz w:val="20"/>
          <w:szCs w:val="20"/>
          <w:lang w:val="en-GB"/>
        </w:rPr>
        <w:t xml:space="preserve"> </w:t>
      </w:r>
    </w:p>
    <w:p w14:paraId="7CF61694"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Follow us on Twitter @mazdaukpr</w:t>
      </w:r>
    </w:p>
    <w:p w14:paraId="07CD278D" w14:textId="77777777" w:rsidR="009E1B43" w:rsidRPr="009E1B43" w:rsidRDefault="009E1B43" w:rsidP="009E1B43">
      <w:pPr>
        <w:spacing w:line="260" w:lineRule="atLeast"/>
        <w:rPr>
          <w:rFonts w:ascii="Arial" w:hAnsi="Arial" w:cs="Arial"/>
          <w:sz w:val="20"/>
          <w:szCs w:val="20"/>
          <w:lang w:val="en-GB"/>
        </w:rPr>
      </w:pPr>
    </w:p>
    <w:p w14:paraId="64730265" w14:textId="77777777" w:rsidR="009E1B43" w:rsidRPr="009E1B43" w:rsidRDefault="009E1B43" w:rsidP="009E1B43">
      <w:pPr>
        <w:spacing w:line="260" w:lineRule="atLeast"/>
        <w:rPr>
          <w:rFonts w:ascii="Arial" w:hAnsi="Arial" w:cs="Arial"/>
          <w:i/>
          <w:sz w:val="20"/>
          <w:szCs w:val="20"/>
          <w:lang w:val="en-GB"/>
        </w:rPr>
      </w:pPr>
      <w:r w:rsidRPr="009E1B43">
        <w:rPr>
          <w:rFonts w:ascii="Arial" w:hAnsi="Arial" w:cs="Arial"/>
          <w:i/>
          <w:sz w:val="20"/>
          <w:szCs w:val="20"/>
          <w:lang w:val="en-GB"/>
        </w:rPr>
        <w:t xml:space="preserve">For further information please contact one of the following: </w:t>
      </w:r>
    </w:p>
    <w:p w14:paraId="2B2FC30C" w14:textId="77777777" w:rsidR="009E1B43" w:rsidRPr="009E1B43" w:rsidRDefault="009E1B43" w:rsidP="009E1B43">
      <w:pPr>
        <w:spacing w:line="260" w:lineRule="atLeast"/>
        <w:rPr>
          <w:rStyle w:val="Hyperlink"/>
          <w:rFonts w:ascii="Arial" w:hAnsi="Arial" w:cs="Arial"/>
          <w:sz w:val="20"/>
          <w:szCs w:val="20"/>
          <w:lang w:val="fr-FR"/>
        </w:rPr>
      </w:pPr>
      <w:r w:rsidRPr="009E1B43">
        <w:rPr>
          <w:rFonts w:ascii="Arial" w:hAnsi="Arial" w:cs="Arial"/>
          <w:sz w:val="20"/>
          <w:szCs w:val="20"/>
          <w:lang w:val="fr-FR"/>
        </w:rPr>
        <w:t xml:space="preserve">Graeme Fudge, PR </w:t>
      </w:r>
      <w:proofErr w:type="spellStart"/>
      <w:r w:rsidRPr="009E1B43">
        <w:rPr>
          <w:rFonts w:ascii="Arial" w:hAnsi="Arial" w:cs="Arial"/>
          <w:sz w:val="20"/>
          <w:szCs w:val="20"/>
          <w:lang w:val="fr-FR"/>
        </w:rPr>
        <w:t>Director</w:t>
      </w:r>
      <w:proofErr w:type="spellEnd"/>
      <w:r w:rsidRPr="009E1B43">
        <w:rPr>
          <w:rFonts w:ascii="Arial" w:hAnsi="Arial" w:cs="Arial"/>
          <w:sz w:val="20"/>
          <w:szCs w:val="20"/>
          <w:lang w:val="fr-FR"/>
        </w:rPr>
        <w:t xml:space="preserve"> | T: 01322 622 691 | E-mail: </w:t>
      </w:r>
      <w:hyperlink r:id="rId14" w:history="1">
        <w:r w:rsidRPr="009E1B43">
          <w:rPr>
            <w:rStyle w:val="Hyperlink"/>
            <w:rFonts w:ascii="Arial" w:hAnsi="Arial" w:cs="Arial"/>
            <w:sz w:val="20"/>
            <w:szCs w:val="20"/>
            <w:lang w:val="fr-FR"/>
          </w:rPr>
          <w:t>gfudge@mazdaeur.com</w:t>
        </w:r>
      </w:hyperlink>
    </w:p>
    <w:p w14:paraId="625A5B7B" w14:textId="77777777" w:rsidR="009E1B43" w:rsidRPr="009E1B43" w:rsidRDefault="009E1B43" w:rsidP="009E1B43">
      <w:pPr>
        <w:spacing w:line="260" w:lineRule="atLeast"/>
        <w:rPr>
          <w:rStyle w:val="Hyperlink"/>
          <w:rFonts w:ascii="Arial" w:hAnsi="Arial" w:cs="Arial"/>
          <w:sz w:val="20"/>
          <w:szCs w:val="20"/>
          <w:lang w:val="en-GB"/>
        </w:rPr>
      </w:pPr>
      <w:r w:rsidRPr="009E1B43">
        <w:rPr>
          <w:rFonts w:ascii="Arial" w:hAnsi="Arial" w:cs="Arial"/>
          <w:sz w:val="20"/>
          <w:szCs w:val="20"/>
          <w:lang w:val="en-GB"/>
        </w:rPr>
        <w:t xml:space="preserve">Owen Mildenhall, PR Manager | T: 01322 622 713 | Email: </w:t>
      </w:r>
      <w:hyperlink r:id="rId15" w:history="1">
        <w:r w:rsidRPr="009E1B43">
          <w:rPr>
            <w:rStyle w:val="Hyperlink"/>
            <w:rFonts w:ascii="Arial" w:hAnsi="Arial" w:cs="Arial"/>
            <w:sz w:val="20"/>
            <w:szCs w:val="20"/>
            <w:lang w:val="en-GB"/>
          </w:rPr>
          <w:t>omildenhall@mazdaeur.com</w:t>
        </w:r>
      </w:hyperlink>
    </w:p>
    <w:p w14:paraId="3F745965" w14:textId="77777777"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 xml:space="preserve">Monique Clarke, Press Officer | T: 01322 622 650 | Email: </w:t>
      </w:r>
      <w:hyperlink r:id="rId16" w:history="1">
        <w:r w:rsidRPr="009E1B43">
          <w:rPr>
            <w:rStyle w:val="Hyperlink"/>
            <w:rFonts w:ascii="Arial" w:hAnsi="Arial" w:cs="Arial"/>
            <w:sz w:val="20"/>
            <w:szCs w:val="20"/>
            <w:lang w:val="en-GB"/>
          </w:rPr>
          <w:t>mclarke@mazdaeur.com</w:t>
        </w:r>
      </w:hyperlink>
    </w:p>
    <w:p w14:paraId="6D965E1E" w14:textId="77777777" w:rsidR="009E1B43" w:rsidRPr="009E1B43" w:rsidRDefault="009E1B43" w:rsidP="009E1B43">
      <w:pPr>
        <w:spacing w:line="260" w:lineRule="exact"/>
        <w:rPr>
          <w:rFonts w:ascii="Arial" w:hAnsi="Arial" w:cs="Arial"/>
          <w:sz w:val="20"/>
          <w:szCs w:val="20"/>
          <w:lang w:val="en-GB"/>
        </w:rPr>
      </w:pPr>
      <w:r w:rsidRPr="009E1B43">
        <w:rPr>
          <w:rFonts w:ascii="Arial" w:hAnsi="Arial" w:cs="Arial"/>
          <w:sz w:val="20"/>
          <w:szCs w:val="20"/>
          <w:lang w:val="en-GB"/>
        </w:rPr>
        <w:t xml:space="preserve">Eve Griffiths, PR Intern | T: 01322 622 718 | Email: </w:t>
      </w:r>
      <w:hyperlink r:id="rId17" w:history="1">
        <w:r w:rsidRPr="009E1B43">
          <w:rPr>
            <w:rStyle w:val="Hyperlink"/>
            <w:rFonts w:ascii="Arial" w:hAnsi="Arial" w:cs="Arial"/>
            <w:sz w:val="20"/>
            <w:szCs w:val="20"/>
            <w:lang w:val="en-GB"/>
          </w:rPr>
          <w:t>egriffiths@mazdaeur.com</w:t>
        </w:r>
      </w:hyperlink>
      <w:r w:rsidRPr="009E1B43">
        <w:rPr>
          <w:rFonts w:ascii="Arial" w:hAnsi="Arial" w:cs="Arial"/>
          <w:sz w:val="20"/>
          <w:szCs w:val="20"/>
          <w:lang w:val="en-GB"/>
        </w:rPr>
        <w:t xml:space="preserve"> </w:t>
      </w:r>
    </w:p>
    <w:p w14:paraId="3CA58A5A" w14:textId="77777777" w:rsidR="009E1B43" w:rsidRPr="009E1B43" w:rsidRDefault="009E1B43" w:rsidP="009E1B43">
      <w:pPr>
        <w:spacing w:line="260" w:lineRule="atLeast"/>
        <w:rPr>
          <w:rFonts w:ascii="Arial" w:hAnsi="Arial" w:cs="Arial"/>
          <w:sz w:val="20"/>
          <w:szCs w:val="20"/>
          <w:lang w:val="en-GB"/>
        </w:rPr>
      </w:pPr>
    </w:p>
    <w:p w14:paraId="35B97670" w14:textId="77777777" w:rsidR="009E1B43" w:rsidRPr="009E1B43" w:rsidRDefault="009E1B43" w:rsidP="009E1B43">
      <w:pPr>
        <w:spacing w:line="260" w:lineRule="atLeast"/>
        <w:rPr>
          <w:rFonts w:ascii="Arial" w:hAnsi="Arial" w:cs="Arial"/>
          <w:sz w:val="20"/>
          <w:szCs w:val="20"/>
          <w:lang w:val="en-GB"/>
        </w:rPr>
      </w:pPr>
    </w:p>
    <w:p w14:paraId="27017510" w14:textId="1FCBC71E" w:rsidR="009E1B43" w:rsidRPr="009E1B43" w:rsidRDefault="009E1B43" w:rsidP="009E1B43">
      <w:pPr>
        <w:spacing w:line="260" w:lineRule="atLeast"/>
        <w:rPr>
          <w:rFonts w:ascii="Arial" w:hAnsi="Arial" w:cs="Arial"/>
          <w:sz w:val="20"/>
          <w:szCs w:val="20"/>
          <w:lang w:val="en-GB"/>
        </w:rPr>
      </w:pPr>
      <w:r w:rsidRPr="009E1B43">
        <w:rPr>
          <w:rFonts w:ascii="Arial" w:hAnsi="Arial" w:cs="Arial"/>
          <w:sz w:val="20"/>
          <w:szCs w:val="20"/>
          <w:lang w:val="en-GB"/>
        </w:rPr>
        <w:t>Ref:</w:t>
      </w:r>
      <w:r w:rsidR="008963F7">
        <w:rPr>
          <w:rFonts w:ascii="Arial" w:hAnsi="Arial" w:cs="Arial"/>
          <w:sz w:val="20"/>
          <w:szCs w:val="20"/>
          <w:lang w:val="en-GB"/>
        </w:rPr>
        <w:t xml:space="preserve"> 250725FINAL</w:t>
      </w:r>
    </w:p>
    <w:p w14:paraId="6BE45358" w14:textId="0C1B953E" w:rsidR="003669FC" w:rsidRDefault="003669FC" w:rsidP="009E1B43">
      <w:pPr>
        <w:pStyle w:val="BodyText"/>
        <w:spacing w:line="260" w:lineRule="exact"/>
        <w:jc w:val="left"/>
        <w:rPr>
          <w:rFonts w:cs="Arial"/>
          <w:sz w:val="20"/>
        </w:rPr>
      </w:pPr>
    </w:p>
    <w:p w14:paraId="015CC52B" w14:textId="77777777" w:rsidR="002E2310" w:rsidRDefault="002E2310" w:rsidP="009E1B43">
      <w:pPr>
        <w:pStyle w:val="BodyText"/>
        <w:spacing w:line="260" w:lineRule="exact"/>
        <w:jc w:val="left"/>
        <w:rPr>
          <w:rFonts w:cs="Arial"/>
          <w:sz w:val="20"/>
        </w:rPr>
      </w:pPr>
    </w:p>
    <w:p w14:paraId="101A4A18" w14:textId="77777777" w:rsidR="00136897" w:rsidRDefault="00136897" w:rsidP="009E1B43">
      <w:pPr>
        <w:pStyle w:val="BodyText"/>
        <w:spacing w:line="260" w:lineRule="exact"/>
        <w:jc w:val="left"/>
        <w:rPr>
          <w:rFonts w:cs="Arial"/>
          <w:b/>
          <w:bCs/>
          <w:sz w:val="20"/>
        </w:rPr>
      </w:pPr>
      <w:r w:rsidRPr="00136897">
        <w:rPr>
          <w:rFonts w:cs="Arial"/>
          <w:b/>
          <w:bCs/>
          <w:sz w:val="20"/>
        </w:rPr>
        <w:t>Editor’s Note</w:t>
      </w:r>
    </w:p>
    <w:p w14:paraId="003B4790" w14:textId="1912D46F" w:rsidR="002E2310" w:rsidRDefault="00495FA5" w:rsidP="009E1B43">
      <w:pPr>
        <w:pStyle w:val="BodyText"/>
        <w:spacing w:line="260" w:lineRule="exact"/>
        <w:jc w:val="left"/>
        <w:rPr>
          <w:rFonts w:cs="Arial"/>
          <w:sz w:val="20"/>
        </w:rPr>
      </w:pPr>
      <w:r>
        <w:rPr>
          <w:rFonts w:cs="Arial"/>
          <w:i/>
          <w:iCs/>
          <w:sz w:val="16"/>
          <w:szCs w:val="16"/>
          <w:lang w:val="en-US"/>
        </w:rPr>
        <w:t>^10,000-miles or 12-months</w:t>
      </w:r>
      <w:r w:rsidR="006A4C99">
        <w:rPr>
          <w:rFonts w:cs="Arial"/>
          <w:i/>
          <w:iCs/>
          <w:sz w:val="16"/>
          <w:szCs w:val="16"/>
          <w:lang w:val="en-US"/>
        </w:rPr>
        <w:t xml:space="preserve"> service interval </w:t>
      </w:r>
      <w:r>
        <w:rPr>
          <w:rFonts w:cs="Arial"/>
          <w:i/>
          <w:iCs/>
          <w:sz w:val="16"/>
          <w:szCs w:val="16"/>
          <w:lang w:val="en-US"/>
        </w:rPr>
        <w:t>on Mazda2 Hybrid</w:t>
      </w:r>
      <w:r w:rsidR="006A4C99">
        <w:rPr>
          <w:rFonts w:cs="Arial"/>
          <w:i/>
          <w:iCs/>
          <w:sz w:val="16"/>
          <w:szCs w:val="16"/>
          <w:lang w:val="en-US"/>
        </w:rPr>
        <w:t>.</w:t>
      </w:r>
      <w:r>
        <w:rPr>
          <w:rFonts w:cs="Arial"/>
          <w:i/>
          <w:iCs/>
          <w:sz w:val="16"/>
          <w:szCs w:val="16"/>
          <w:lang w:val="en-US"/>
        </w:rPr>
        <w:t xml:space="preserve"> </w:t>
      </w:r>
    </w:p>
    <w:p w14:paraId="7994503E" w14:textId="77777777" w:rsidR="002E2310" w:rsidRDefault="002E2310" w:rsidP="009E1B43">
      <w:pPr>
        <w:pStyle w:val="BodyText"/>
        <w:spacing w:line="260" w:lineRule="exact"/>
        <w:jc w:val="left"/>
        <w:rPr>
          <w:rFonts w:cs="Arial"/>
          <w:sz w:val="20"/>
        </w:rPr>
      </w:pPr>
    </w:p>
    <w:p w14:paraId="21A9F608" w14:textId="77777777" w:rsidR="002E2310" w:rsidRDefault="002E2310" w:rsidP="009E1B43">
      <w:pPr>
        <w:pStyle w:val="BodyText"/>
        <w:spacing w:line="260" w:lineRule="exact"/>
        <w:jc w:val="left"/>
        <w:rPr>
          <w:rFonts w:cs="Arial"/>
          <w:sz w:val="20"/>
        </w:rPr>
      </w:pPr>
    </w:p>
    <w:p w14:paraId="3D125A3F" w14:textId="77777777" w:rsidR="008F2899" w:rsidRDefault="008F2899" w:rsidP="009E1B43">
      <w:pPr>
        <w:pStyle w:val="BodyText"/>
        <w:spacing w:line="260" w:lineRule="exact"/>
        <w:jc w:val="left"/>
        <w:rPr>
          <w:rFonts w:cs="Arial"/>
          <w:sz w:val="20"/>
        </w:rPr>
      </w:pPr>
    </w:p>
    <w:p w14:paraId="681DD179" w14:textId="77777777" w:rsidR="008F2899" w:rsidRDefault="008F2899" w:rsidP="009E1B43">
      <w:pPr>
        <w:pStyle w:val="BodyText"/>
        <w:spacing w:line="260" w:lineRule="exact"/>
        <w:jc w:val="left"/>
        <w:rPr>
          <w:rFonts w:cs="Arial"/>
          <w:sz w:val="20"/>
        </w:rPr>
      </w:pPr>
    </w:p>
    <w:p w14:paraId="419DFDAF" w14:textId="77777777" w:rsidR="008F2899" w:rsidRDefault="008F2899" w:rsidP="009E1B43">
      <w:pPr>
        <w:pStyle w:val="BodyText"/>
        <w:spacing w:line="260" w:lineRule="exact"/>
        <w:jc w:val="left"/>
        <w:rPr>
          <w:rFonts w:cs="Arial"/>
          <w:sz w:val="20"/>
        </w:rPr>
      </w:pPr>
    </w:p>
    <w:p w14:paraId="76F3DAE8" w14:textId="77777777" w:rsidR="008F2899" w:rsidRDefault="008F2899" w:rsidP="009E1B43">
      <w:pPr>
        <w:pStyle w:val="BodyText"/>
        <w:spacing w:line="260" w:lineRule="exact"/>
        <w:jc w:val="left"/>
        <w:rPr>
          <w:rFonts w:cs="Arial"/>
          <w:sz w:val="20"/>
        </w:rPr>
      </w:pPr>
    </w:p>
    <w:sectPr w:rsidR="008F2899" w:rsidSect="00EC4FE3">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70174" w14:textId="77777777" w:rsidR="004D4826" w:rsidRDefault="004D4826" w:rsidP="008517E7">
      <w:pPr>
        <w:spacing w:line="240" w:lineRule="auto"/>
      </w:pPr>
      <w:r>
        <w:separator/>
      </w:r>
    </w:p>
  </w:endnote>
  <w:endnote w:type="continuationSeparator" w:id="0">
    <w:p w14:paraId="53F7CB11" w14:textId="77777777" w:rsidR="004D4826" w:rsidRDefault="004D4826"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1143" w14:textId="77777777" w:rsidR="00C07337" w:rsidRDefault="00C07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60A9" w14:textId="77777777" w:rsidR="000522A3" w:rsidRDefault="000522A3" w:rsidP="00EC4FE3">
    <w:pPr>
      <w:keepNext/>
      <w:outlineLvl w:val="1"/>
      <w:rPr>
        <w:rFonts w:cs="Arial"/>
        <w:b/>
        <w:bCs/>
        <w:szCs w:val="16"/>
        <w:lang w:val="es-ES"/>
      </w:rPr>
    </w:pPr>
    <w:r>
      <w:rPr>
        <w:rFonts w:cs="Arial"/>
        <w:b/>
        <w:bCs/>
        <w:szCs w:val="16"/>
        <w:lang w:val="es-ES"/>
      </w:rPr>
      <w:t xml:space="preserve">Mazda Motors UK Ltd, </w:t>
    </w:r>
  </w:p>
  <w:p w14:paraId="4A7116C0" w14:textId="77777777" w:rsidR="000522A3" w:rsidRPr="00634DD9" w:rsidRDefault="000522A3" w:rsidP="00EC4FE3">
    <w:pPr>
      <w:keepNext/>
      <w:outlineLvl w:val="1"/>
      <w:rPr>
        <w:lang w:val="en-GB"/>
      </w:rPr>
    </w:pPr>
    <w:r>
      <w:rPr>
        <w:lang w:val="en-GB"/>
      </w:rPr>
      <w:t xml:space="preserve">Victory Way, Crossways Business Park, Dartford, Kent, DA2 6DT  </w:t>
    </w:r>
  </w:p>
  <w:p w14:paraId="6F82980B" w14:textId="77777777" w:rsidR="000522A3" w:rsidRPr="00943395" w:rsidRDefault="000522A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2D13" w14:textId="77777777" w:rsidR="008F2899" w:rsidRDefault="008F2899" w:rsidP="008F2899">
    <w:pPr>
      <w:pStyle w:val="Footer"/>
      <w:pBdr>
        <w:top w:val="single" w:sz="2" w:space="1" w:color="auto"/>
      </w:pBdr>
      <w:ind w:left="-567" w:right="-567"/>
      <w:rPr>
        <w:rFonts w:ascii="Arial" w:hAnsi="Arial" w:cs="Arial"/>
        <w:color w:val="808080"/>
        <w:szCs w:val="16"/>
        <w:lang w:val="en-GB"/>
      </w:rPr>
    </w:pPr>
  </w:p>
  <w:p w14:paraId="00ECACA5" w14:textId="2A4FCBD3"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95525A">
      <w:rPr>
        <w:rFonts w:ascii="Arial" w:hAnsi="Arial" w:cs="Arial"/>
        <w:color w:val="808080"/>
        <w:szCs w:val="16"/>
        <w:lang w:val="en-GB"/>
      </w:rPr>
      <w:t xml:space="preserve">For </w:t>
    </w:r>
    <w:r w:rsidRPr="007B54C6">
      <w:rPr>
        <w:rFonts w:ascii="Arial" w:hAnsi="Arial" w:cs="Arial"/>
        <w:color w:val="808080"/>
        <w:szCs w:val="16"/>
        <w:lang w:val="en-GB"/>
      </w:rPr>
      <w:t>further information, please contact:</w:t>
    </w:r>
  </w:p>
  <w:p w14:paraId="12A7E347"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r w:rsidRPr="007B54C6">
      <w:rPr>
        <w:rFonts w:ascii="Arial" w:hAnsi="Arial" w:cs="Arial"/>
        <w:color w:val="808080"/>
        <w:szCs w:val="16"/>
        <w:lang w:val="en-GB"/>
      </w:rPr>
      <w:t>Mazda Motors UK, Victory Way, Crossways Business Park, Dartford, Kent, DA2 6DT</w:t>
    </w:r>
  </w:p>
  <w:p w14:paraId="4DC6CA26" w14:textId="77777777" w:rsidR="008F2899" w:rsidRPr="007B54C6" w:rsidRDefault="008F2899" w:rsidP="008F2899">
    <w:pPr>
      <w:pStyle w:val="Footer"/>
      <w:pBdr>
        <w:top w:val="single" w:sz="2" w:space="1" w:color="auto"/>
      </w:pBdr>
      <w:ind w:left="-567" w:right="-567"/>
      <w:rPr>
        <w:rFonts w:ascii="Arial" w:hAnsi="Arial" w:cs="Arial"/>
        <w:color w:val="808080"/>
        <w:szCs w:val="16"/>
        <w:lang w:val="en-GB"/>
      </w:rPr>
    </w:pPr>
    <w:hyperlink r:id="rId1" w:history="1">
      <w:r w:rsidRPr="00704945">
        <w:rPr>
          <w:rStyle w:val="Hyperlink"/>
          <w:rFonts w:ascii="Arial" w:hAnsi="Arial" w:cs="Arial"/>
          <w:szCs w:val="16"/>
          <w:lang w:val="en-GB"/>
        </w:rPr>
        <w:t>uk@mazda-press.com</w:t>
      </w:r>
    </w:hyperlink>
    <w:r w:rsidRPr="00704945">
      <w:rPr>
        <w:rFonts w:ascii="Arial" w:hAnsi="Arial" w:cs="Arial"/>
        <w:szCs w:val="16"/>
        <w:lang w:val="en-GB"/>
      </w:rPr>
      <w:t xml:space="preserve"> </w:t>
    </w:r>
    <w:hyperlink r:id="rId2" w:history="1">
      <w:r w:rsidRPr="007B54C6">
        <w:rPr>
          <w:rStyle w:val="Hyperlink"/>
          <w:rFonts w:ascii="Arial" w:hAnsi="Arial" w:cs="Arial"/>
          <w:szCs w:val="16"/>
          <w:lang w:val="en-GB"/>
        </w:rPr>
        <w:t>www.mazda-press.co</w:t>
      </w:r>
      <w:r w:rsidRPr="00704945">
        <w:rPr>
          <w:rStyle w:val="Hyperlink"/>
          <w:rFonts w:ascii="Arial" w:hAnsi="Arial" w:cs="Arial"/>
          <w:szCs w:val="16"/>
          <w:lang w:val="en-GB"/>
        </w:rPr>
        <w:t>.uk</w:t>
      </w:r>
    </w:hyperlink>
  </w:p>
  <w:p w14:paraId="6BB11170" w14:textId="2AC92066" w:rsidR="000522A3" w:rsidRPr="00634DD9" w:rsidRDefault="000522A3" w:rsidP="008517E7">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52710" w14:textId="77777777" w:rsidR="004D4826" w:rsidRDefault="004D4826" w:rsidP="008517E7">
      <w:pPr>
        <w:spacing w:line="240" w:lineRule="auto"/>
      </w:pPr>
      <w:r>
        <w:separator/>
      </w:r>
    </w:p>
  </w:footnote>
  <w:footnote w:type="continuationSeparator" w:id="0">
    <w:p w14:paraId="10E65C4D" w14:textId="77777777" w:rsidR="004D4826" w:rsidRDefault="004D4826"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FD4C" w14:textId="77777777" w:rsidR="00C07337" w:rsidRDefault="00C07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BAEBC" w14:textId="77777777" w:rsidR="00C07337" w:rsidRDefault="00C07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92785" w14:textId="7A20CF76" w:rsidR="000522A3" w:rsidRPr="00EC4FE3" w:rsidRDefault="002E2310" w:rsidP="00EC4FE3">
    <w:pPr>
      <w:pStyle w:val="Header"/>
      <w:jc w:val="right"/>
      <w:rPr>
        <w:b/>
        <w:color w:val="B4B4B4"/>
        <w:sz w:val="20"/>
      </w:rPr>
    </w:pPr>
    <w:r>
      <w:rPr>
        <w:b/>
        <w:noProof/>
        <w:color w:val="B4B4B4"/>
        <w:sz w:val="20"/>
      </w:rPr>
      <w:drawing>
        <wp:anchor distT="0" distB="0" distL="114300" distR="114300" simplePos="0" relativeHeight="251665408" behindDoc="0" locked="1" layoutInCell="1" allowOverlap="1" wp14:anchorId="6D1657A2" wp14:editId="73CF7DFA">
          <wp:simplePos x="0" y="0"/>
          <wp:positionH relativeFrom="page">
            <wp:posOffset>5756275</wp:posOffset>
          </wp:positionH>
          <wp:positionV relativeFrom="page">
            <wp:posOffset>540385</wp:posOffset>
          </wp:positionV>
          <wp:extent cx="1079500" cy="928370"/>
          <wp:effectExtent l="0" t="0" r="0" b="0"/>
          <wp:wrapNone/>
          <wp:docPr id="859128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28902" name=""/>
                  <pic:cNvPicPr/>
                </pic:nvPicPr>
                <pic:blipFill>
                  <a:blip r:embed="rId1"/>
                  <a:stretch>
                    <a:fillRect/>
                  </a:stretch>
                </pic:blipFill>
                <pic:spPr>
                  <a:xfrm>
                    <a:off x="0" y="0"/>
                    <a:ext cx="1079500" cy="928370"/>
                  </a:xfrm>
                  <a:prstGeom prst="rect">
                    <a:avLst/>
                  </a:prstGeom>
                </pic:spPr>
              </pic:pic>
            </a:graphicData>
          </a:graphic>
          <wp14:sizeRelH relativeFrom="margin">
            <wp14:pctWidth>0</wp14:pctWidth>
          </wp14:sizeRelH>
          <wp14:sizeRelV relativeFrom="margin">
            <wp14:pctHeight>0</wp14:pctHeight>
          </wp14:sizeRelV>
        </wp:anchor>
      </w:drawing>
    </w:r>
  </w:p>
  <w:p w14:paraId="123E188D" w14:textId="77777777" w:rsidR="000522A3" w:rsidRDefault="000522A3" w:rsidP="00EC4FE3">
    <w:pPr>
      <w:pStyle w:val="Header"/>
      <w:jc w:val="right"/>
      <w:rPr>
        <w:rFonts w:ascii="Arial" w:hAnsi="Arial" w:cs="Arial"/>
        <w:b/>
        <w:color w:val="B4B4B4"/>
        <w:sz w:val="24"/>
        <w:szCs w:val="24"/>
      </w:rPr>
    </w:pPr>
  </w:p>
  <w:p w14:paraId="73408474" w14:textId="77777777" w:rsidR="000522A3" w:rsidRDefault="000522A3" w:rsidP="00EC4FE3">
    <w:pPr>
      <w:pStyle w:val="Header"/>
      <w:jc w:val="right"/>
      <w:rPr>
        <w:rFonts w:ascii="Arial" w:hAnsi="Arial" w:cs="Arial"/>
        <w:b/>
        <w:color w:val="B4B4B4"/>
        <w:sz w:val="24"/>
        <w:szCs w:val="24"/>
      </w:rPr>
    </w:pPr>
  </w:p>
  <w:p w14:paraId="0D264EEE" w14:textId="77777777" w:rsidR="000522A3" w:rsidRDefault="000522A3" w:rsidP="00EC4FE3">
    <w:pPr>
      <w:pStyle w:val="Header"/>
      <w:jc w:val="right"/>
      <w:rPr>
        <w:rFonts w:ascii="Arial" w:hAnsi="Arial" w:cs="Arial"/>
        <w:b/>
        <w:color w:val="B4B4B4"/>
        <w:sz w:val="24"/>
        <w:szCs w:val="24"/>
      </w:rPr>
    </w:pPr>
  </w:p>
  <w:p w14:paraId="11AEAC72" w14:textId="77777777" w:rsidR="000522A3" w:rsidRDefault="000522A3" w:rsidP="00EC4FE3">
    <w:pPr>
      <w:pStyle w:val="Header"/>
      <w:jc w:val="right"/>
      <w:rPr>
        <w:rFonts w:ascii="Arial" w:hAnsi="Arial" w:cs="Arial"/>
        <w:b/>
        <w:color w:val="B4B4B4"/>
        <w:sz w:val="24"/>
        <w:szCs w:val="24"/>
      </w:rPr>
    </w:pPr>
  </w:p>
  <w:p w14:paraId="751A5CCA" w14:textId="77777777" w:rsidR="000522A3" w:rsidRDefault="000522A3" w:rsidP="00EC4FE3">
    <w:pPr>
      <w:pStyle w:val="Header"/>
      <w:jc w:val="right"/>
      <w:rPr>
        <w:rFonts w:ascii="Arial" w:hAnsi="Arial" w:cs="Arial"/>
        <w:b/>
        <w:color w:val="B4B4B4"/>
        <w:sz w:val="24"/>
        <w:szCs w:val="24"/>
      </w:rPr>
    </w:pPr>
  </w:p>
  <w:p w14:paraId="0F66A740" w14:textId="77777777" w:rsidR="000522A3" w:rsidRDefault="000522A3" w:rsidP="003073D2">
    <w:pPr>
      <w:pStyle w:val="Header"/>
      <w:jc w:val="center"/>
      <w:rPr>
        <w:rFonts w:ascii="Arial" w:hAnsi="Arial" w:cs="Arial"/>
        <w:b/>
        <w:color w:val="B4B4B4"/>
        <w:sz w:val="24"/>
        <w:szCs w:val="24"/>
      </w:rPr>
    </w:pPr>
  </w:p>
  <w:p w14:paraId="1ED750C0" w14:textId="77777777" w:rsidR="002E2310" w:rsidRDefault="002E2310" w:rsidP="003073D2">
    <w:pPr>
      <w:pStyle w:val="Header"/>
      <w:jc w:val="center"/>
      <w:rPr>
        <w:rFonts w:ascii="Arial" w:hAnsi="Arial" w:cs="Arial"/>
        <w:b/>
        <w:color w:val="B4B4B4"/>
        <w:sz w:val="24"/>
        <w:szCs w:val="24"/>
      </w:rPr>
    </w:pPr>
  </w:p>
  <w:p w14:paraId="026797A3" w14:textId="77777777" w:rsidR="002E2310" w:rsidRDefault="002E2310" w:rsidP="003073D2">
    <w:pPr>
      <w:pStyle w:val="Header"/>
      <w:jc w:val="center"/>
      <w:rPr>
        <w:rFonts w:ascii="Arial" w:hAnsi="Arial" w:cs="Arial"/>
        <w:b/>
        <w:color w:val="B4B4B4"/>
        <w:sz w:val="24"/>
        <w:szCs w:val="24"/>
      </w:rPr>
    </w:pPr>
  </w:p>
  <w:p w14:paraId="702AEB15" w14:textId="4541A519" w:rsidR="000522A3" w:rsidRPr="003073D2" w:rsidRDefault="000522A3"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5D6B11"/>
    <w:multiLevelType w:val="hybridMultilevel"/>
    <w:tmpl w:val="ED50A9DC"/>
    <w:lvl w:ilvl="0" w:tplc="517A3CC0">
      <w:numFmt w:val="bullet"/>
      <w:lvlText w:val="-"/>
      <w:lvlJc w:val="left"/>
      <w:pPr>
        <w:ind w:left="1080" w:hanging="360"/>
      </w:pPr>
      <w:rPr>
        <w:rFonts w:ascii="Interstate-Light" w:eastAsiaTheme="minorHAnsi" w:hAnsi="Interstate-Light" w:cstheme="minorBidi"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2"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0E3175"/>
    <w:multiLevelType w:val="hybridMultilevel"/>
    <w:tmpl w:val="E9144D8A"/>
    <w:lvl w:ilvl="0" w:tplc="73BC5284">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2145847541">
    <w:abstractNumId w:val="0"/>
  </w:num>
  <w:num w:numId="2" w16cid:durableId="1178272700">
    <w:abstractNumId w:val="2"/>
  </w:num>
  <w:num w:numId="3" w16cid:durableId="920598366">
    <w:abstractNumId w:val="3"/>
  </w:num>
  <w:num w:numId="4" w16cid:durableId="1702363517">
    <w:abstractNumId w:val="4"/>
  </w:num>
  <w:num w:numId="5" w16cid:durableId="825825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47532"/>
    <w:rsid w:val="000522A3"/>
    <w:rsid w:val="00056DD4"/>
    <w:rsid w:val="00064A22"/>
    <w:rsid w:val="00075533"/>
    <w:rsid w:val="0008390E"/>
    <w:rsid w:val="00094AC7"/>
    <w:rsid w:val="000B1AFB"/>
    <w:rsid w:val="000E3962"/>
    <w:rsid w:val="00106543"/>
    <w:rsid w:val="001065E8"/>
    <w:rsid w:val="0012289D"/>
    <w:rsid w:val="00136897"/>
    <w:rsid w:val="00161174"/>
    <w:rsid w:val="00163E61"/>
    <w:rsid w:val="00165F10"/>
    <w:rsid w:val="00170969"/>
    <w:rsid w:val="00173588"/>
    <w:rsid w:val="001769C0"/>
    <w:rsid w:val="00181F92"/>
    <w:rsid w:val="001A448E"/>
    <w:rsid w:val="001B18F1"/>
    <w:rsid w:val="001B32D8"/>
    <w:rsid w:val="001E0506"/>
    <w:rsid w:val="001E2E4A"/>
    <w:rsid w:val="001F27EE"/>
    <w:rsid w:val="00252C26"/>
    <w:rsid w:val="002714EC"/>
    <w:rsid w:val="002A3612"/>
    <w:rsid w:val="002B025F"/>
    <w:rsid w:val="002B05B3"/>
    <w:rsid w:val="002B3A6A"/>
    <w:rsid w:val="002B5576"/>
    <w:rsid w:val="002C28B0"/>
    <w:rsid w:val="002E2310"/>
    <w:rsid w:val="002E3D93"/>
    <w:rsid w:val="002E3D9D"/>
    <w:rsid w:val="002E63AD"/>
    <w:rsid w:val="002F067A"/>
    <w:rsid w:val="003010C9"/>
    <w:rsid w:val="003055CF"/>
    <w:rsid w:val="003073D2"/>
    <w:rsid w:val="00324D03"/>
    <w:rsid w:val="00325731"/>
    <w:rsid w:val="00341D72"/>
    <w:rsid w:val="003669FC"/>
    <w:rsid w:val="00366E28"/>
    <w:rsid w:val="00374853"/>
    <w:rsid w:val="00395FEB"/>
    <w:rsid w:val="003B02CC"/>
    <w:rsid w:val="003E1514"/>
    <w:rsid w:val="003E4436"/>
    <w:rsid w:val="003F46C7"/>
    <w:rsid w:val="003F4A05"/>
    <w:rsid w:val="00440D4C"/>
    <w:rsid w:val="004476F4"/>
    <w:rsid w:val="00454C62"/>
    <w:rsid w:val="004676C9"/>
    <w:rsid w:val="0047223A"/>
    <w:rsid w:val="00474424"/>
    <w:rsid w:val="00495FA5"/>
    <w:rsid w:val="004A0474"/>
    <w:rsid w:val="004A173B"/>
    <w:rsid w:val="004A340A"/>
    <w:rsid w:val="004A6E94"/>
    <w:rsid w:val="004B0B95"/>
    <w:rsid w:val="004B1F97"/>
    <w:rsid w:val="004C19AC"/>
    <w:rsid w:val="004D4826"/>
    <w:rsid w:val="00511C4F"/>
    <w:rsid w:val="00513B52"/>
    <w:rsid w:val="0052024F"/>
    <w:rsid w:val="00572EA3"/>
    <w:rsid w:val="005840F9"/>
    <w:rsid w:val="005A795F"/>
    <w:rsid w:val="005D61DA"/>
    <w:rsid w:val="005E2676"/>
    <w:rsid w:val="006006C1"/>
    <w:rsid w:val="00603C3C"/>
    <w:rsid w:val="00634404"/>
    <w:rsid w:val="00634DD9"/>
    <w:rsid w:val="00652E42"/>
    <w:rsid w:val="00680694"/>
    <w:rsid w:val="00681A16"/>
    <w:rsid w:val="006A3C15"/>
    <w:rsid w:val="006A4390"/>
    <w:rsid w:val="006A4C99"/>
    <w:rsid w:val="006A5607"/>
    <w:rsid w:val="006C7AFD"/>
    <w:rsid w:val="006D49FA"/>
    <w:rsid w:val="007242A1"/>
    <w:rsid w:val="007310A9"/>
    <w:rsid w:val="00760104"/>
    <w:rsid w:val="0078531C"/>
    <w:rsid w:val="00791E69"/>
    <w:rsid w:val="007A2012"/>
    <w:rsid w:val="007A4ACA"/>
    <w:rsid w:val="007A67DE"/>
    <w:rsid w:val="007A6B43"/>
    <w:rsid w:val="007D4FDF"/>
    <w:rsid w:val="007D5A33"/>
    <w:rsid w:val="00822B63"/>
    <w:rsid w:val="0082502F"/>
    <w:rsid w:val="00832D9F"/>
    <w:rsid w:val="008517E7"/>
    <w:rsid w:val="008564E8"/>
    <w:rsid w:val="008700AA"/>
    <w:rsid w:val="008963F7"/>
    <w:rsid w:val="008A2110"/>
    <w:rsid w:val="008B37FD"/>
    <w:rsid w:val="008B6B9B"/>
    <w:rsid w:val="008D11A5"/>
    <w:rsid w:val="008F2899"/>
    <w:rsid w:val="008F48A8"/>
    <w:rsid w:val="00901A59"/>
    <w:rsid w:val="009311A5"/>
    <w:rsid w:val="009364F9"/>
    <w:rsid w:val="00936E4D"/>
    <w:rsid w:val="00943395"/>
    <w:rsid w:val="00947B11"/>
    <w:rsid w:val="00952A0D"/>
    <w:rsid w:val="00970114"/>
    <w:rsid w:val="00970C56"/>
    <w:rsid w:val="0097223E"/>
    <w:rsid w:val="009726E1"/>
    <w:rsid w:val="0097579C"/>
    <w:rsid w:val="009A0A93"/>
    <w:rsid w:val="009D6946"/>
    <w:rsid w:val="009E1B43"/>
    <w:rsid w:val="00A24E1B"/>
    <w:rsid w:val="00A33221"/>
    <w:rsid w:val="00A446E0"/>
    <w:rsid w:val="00A532AA"/>
    <w:rsid w:val="00A93C5A"/>
    <w:rsid w:val="00A97F49"/>
    <w:rsid w:val="00AB139E"/>
    <w:rsid w:val="00AB6ECB"/>
    <w:rsid w:val="00AC2569"/>
    <w:rsid w:val="00B11DED"/>
    <w:rsid w:val="00B17012"/>
    <w:rsid w:val="00B174C7"/>
    <w:rsid w:val="00B25F1F"/>
    <w:rsid w:val="00B52EDE"/>
    <w:rsid w:val="00B603D3"/>
    <w:rsid w:val="00B6752F"/>
    <w:rsid w:val="00B92D3B"/>
    <w:rsid w:val="00BA263E"/>
    <w:rsid w:val="00BA2EC2"/>
    <w:rsid w:val="00BB58A9"/>
    <w:rsid w:val="00BB7650"/>
    <w:rsid w:val="00BC34A0"/>
    <w:rsid w:val="00BC468F"/>
    <w:rsid w:val="00BE50BA"/>
    <w:rsid w:val="00BF21A7"/>
    <w:rsid w:val="00C07337"/>
    <w:rsid w:val="00C11B37"/>
    <w:rsid w:val="00C270E3"/>
    <w:rsid w:val="00C33F33"/>
    <w:rsid w:val="00C41A27"/>
    <w:rsid w:val="00C46622"/>
    <w:rsid w:val="00C46E21"/>
    <w:rsid w:val="00C76734"/>
    <w:rsid w:val="00C866EF"/>
    <w:rsid w:val="00C91D6B"/>
    <w:rsid w:val="00CA0BAD"/>
    <w:rsid w:val="00CA141A"/>
    <w:rsid w:val="00CD0608"/>
    <w:rsid w:val="00CD6C33"/>
    <w:rsid w:val="00CF096C"/>
    <w:rsid w:val="00CF1667"/>
    <w:rsid w:val="00CF1C78"/>
    <w:rsid w:val="00CF5E74"/>
    <w:rsid w:val="00D028E5"/>
    <w:rsid w:val="00D238BD"/>
    <w:rsid w:val="00D52504"/>
    <w:rsid w:val="00D96454"/>
    <w:rsid w:val="00DF28B9"/>
    <w:rsid w:val="00E103F1"/>
    <w:rsid w:val="00E11C04"/>
    <w:rsid w:val="00E1730E"/>
    <w:rsid w:val="00E2405E"/>
    <w:rsid w:val="00E30D30"/>
    <w:rsid w:val="00E34718"/>
    <w:rsid w:val="00E46F13"/>
    <w:rsid w:val="00E70621"/>
    <w:rsid w:val="00E8785D"/>
    <w:rsid w:val="00E93451"/>
    <w:rsid w:val="00EA609A"/>
    <w:rsid w:val="00EC2011"/>
    <w:rsid w:val="00EC4FE3"/>
    <w:rsid w:val="00EE7472"/>
    <w:rsid w:val="00EF1E28"/>
    <w:rsid w:val="00EF6C86"/>
    <w:rsid w:val="00F0175B"/>
    <w:rsid w:val="00F05431"/>
    <w:rsid w:val="00F230CC"/>
    <w:rsid w:val="00F261F3"/>
    <w:rsid w:val="00F32922"/>
    <w:rsid w:val="00F42845"/>
    <w:rsid w:val="00F56C5D"/>
    <w:rsid w:val="00F64C07"/>
    <w:rsid w:val="00F805DA"/>
    <w:rsid w:val="00F83F14"/>
    <w:rsid w:val="00FA2419"/>
    <w:rsid w:val="00FC443A"/>
    <w:rsid w:val="00FE269B"/>
    <w:rsid w:val="00FF096F"/>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8E0CA"/>
  <w15:docId w15:val="{D2E9FFDC-4ACC-4777-820F-DA73616E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E28"/>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customStyle="1" w:styleId="UnresolvedMention1">
    <w:name w:val="Unresolved Mention1"/>
    <w:basedOn w:val="DefaultParagraphFont"/>
    <w:uiPriority w:val="99"/>
    <w:semiHidden/>
    <w:unhideWhenUsed/>
    <w:rsid w:val="00943395"/>
    <w:rPr>
      <w:color w:val="605E5C"/>
      <w:shd w:val="clear" w:color="auto" w:fill="E1DFDD"/>
    </w:rPr>
  </w:style>
  <w:style w:type="character" w:styleId="UnresolvedMention">
    <w:name w:val="Unresolved Mention"/>
    <w:basedOn w:val="DefaultParagraphFont"/>
    <w:uiPriority w:val="99"/>
    <w:semiHidden/>
    <w:unhideWhenUsed/>
    <w:rsid w:val="00BE50BA"/>
    <w:rPr>
      <w:color w:val="605E5C"/>
      <w:shd w:val="clear" w:color="auto" w:fill="E1DFDD"/>
    </w:rPr>
  </w:style>
  <w:style w:type="paragraph" w:styleId="NormalWeb">
    <w:name w:val="Normal (Web)"/>
    <w:basedOn w:val="Normal"/>
    <w:uiPriority w:val="99"/>
    <w:unhideWhenUsed/>
    <w:rsid w:val="00EE7472"/>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CommentReference">
    <w:name w:val="annotation reference"/>
    <w:basedOn w:val="DefaultParagraphFont"/>
    <w:uiPriority w:val="99"/>
    <w:semiHidden/>
    <w:unhideWhenUsed/>
    <w:rsid w:val="001F27EE"/>
    <w:rPr>
      <w:sz w:val="16"/>
      <w:szCs w:val="16"/>
    </w:rPr>
  </w:style>
  <w:style w:type="paragraph" w:styleId="CommentText">
    <w:name w:val="annotation text"/>
    <w:basedOn w:val="Normal"/>
    <w:link w:val="CommentTextChar"/>
    <w:uiPriority w:val="99"/>
    <w:unhideWhenUsed/>
    <w:rsid w:val="001F27EE"/>
    <w:pPr>
      <w:spacing w:line="240" w:lineRule="auto"/>
    </w:pPr>
    <w:rPr>
      <w:sz w:val="20"/>
      <w:szCs w:val="20"/>
    </w:rPr>
  </w:style>
  <w:style w:type="character" w:customStyle="1" w:styleId="CommentTextChar">
    <w:name w:val="Comment Text Char"/>
    <w:basedOn w:val="DefaultParagraphFont"/>
    <w:link w:val="CommentText"/>
    <w:uiPriority w:val="99"/>
    <w:rsid w:val="001F27EE"/>
    <w:rPr>
      <w:sz w:val="20"/>
      <w:szCs w:val="20"/>
    </w:rPr>
  </w:style>
  <w:style w:type="paragraph" w:styleId="CommentSubject">
    <w:name w:val="annotation subject"/>
    <w:basedOn w:val="CommentText"/>
    <w:next w:val="CommentText"/>
    <w:link w:val="CommentSubjectChar"/>
    <w:uiPriority w:val="99"/>
    <w:semiHidden/>
    <w:unhideWhenUsed/>
    <w:rsid w:val="001F27EE"/>
    <w:rPr>
      <w:b/>
      <w:bCs/>
    </w:rPr>
  </w:style>
  <w:style w:type="character" w:customStyle="1" w:styleId="CommentSubjectChar">
    <w:name w:val="Comment Subject Char"/>
    <w:basedOn w:val="CommentTextChar"/>
    <w:link w:val="CommentSubject"/>
    <w:uiPriority w:val="99"/>
    <w:semiHidden/>
    <w:rsid w:val="001F27EE"/>
    <w:rPr>
      <w:b/>
      <w:bCs/>
      <w:sz w:val="20"/>
      <w:szCs w:val="20"/>
    </w:rPr>
  </w:style>
  <w:style w:type="paragraph" w:styleId="Revision">
    <w:name w:val="Revision"/>
    <w:hidden/>
    <w:uiPriority w:val="99"/>
    <w:semiHidden/>
    <w:rsid w:val="00454C6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576350">
      <w:bodyDiv w:val="1"/>
      <w:marLeft w:val="0"/>
      <w:marRight w:val="0"/>
      <w:marTop w:val="0"/>
      <w:marBottom w:val="0"/>
      <w:divBdr>
        <w:top w:val="none" w:sz="0" w:space="0" w:color="auto"/>
        <w:left w:val="none" w:sz="0" w:space="0" w:color="auto"/>
        <w:bottom w:val="none" w:sz="0" w:space="0" w:color="auto"/>
        <w:right w:val="none" w:sz="0" w:space="0" w:color="auto"/>
      </w:divBdr>
    </w:div>
    <w:div w:id="602615174">
      <w:bodyDiv w:val="1"/>
      <w:marLeft w:val="0"/>
      <w:marRight w:val="0"/>
      <w:marTop w:val="0"/>
      <w:marBottom w:val="0"/>
      <w:divBdr>
        <w:top w:val="none" w:sz="0" w:space="0" w:color="auto"/>
        <w:left w:val="none" w:sz="0" w:space="0" w:color="auto"/>
        <w:bottom w:val="none" w:sz="0" w:space="0" w:color="auto"/>
        <w:right w:val="none" w:sz="0" w:space="0" w:color="auto"/>
      </w:divBdr>
    </w:div>
    <w:div w:id="843281778">
      <w:bodyDiv w:val="1"/>
      <w:marLeft w:val="0"/>
      <w:marRight w:val="0"/>
      <w:marTop w:val="0"/>
      <w:marBottom w:val="0"/>
      <w:divBdr>
        <w:top w:val="none" w:sz="0" w:space="0" w:color="auto"/>
        <w:left w:val="none" w:sz="0" w:space="0" w:color="auto"/>
        <w:bottom w:val="none" w:sz="0" w:space="0" w:color="auto"/>
        <w:right w:val="none" w:sz="0" w:space="0" w:color="auto"/>
      </w:divBdr>
    </w:div>
    <w:div w:id="1070538705">
      <w:bodyDiv w:val="1"/>
      <w:marLeft w:val="0"/>
      <w:marRight w:val="0"/>
      <w:marTop w:val="0"/>
      <w:marBottom w:val="0"/>
      <w:divBdr>
        <w:top w:val="none" w:sz="0" w:space="0" w:color="auto"/>
        <w:left w:val="none" w:sz="0" w:space="0" w:color="auto"/>
        <w:bottom w:val="none" w:sz="0" w:space="0" w:color="auto"/>
        <w:right w:val="none" w:sz="0" w:space="0" w:color="auto"/>
      </w:divBdr>
    </w:div>
    <w:div w:id="1162618612">
      <w:bodyDiv w:val="1"/>
      <w:marLeft w:val="0"/>
      <w:marRight w:val="0"/>
      <w:marTop w:val="0"/>
      <w:marBottom w:val="0"/>
      <w:divBdr>
        <w:top w:val="none" w:sz="0" w:space="0" w:color="auto"/>
        <w:left w:val="none" w:sz="0" w:space="0" w:color="auto"/>
        <w:bottom w:val="none" w:sz="0" w:space="0" w:color="auto"/>
        <w:right w:val="none" w:sz="0" w:space="0" w:color="auto"/>
      </w:divBdr>
    </w:div>
    <w:div w:id="160032829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jmchutchison@mazdaeur.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9" ma:contentTypeDescription="Create a new document." ma:contentTypeScope="" ma:versionID="3a978bfd85ce2485dfd2245f2a3c88d1">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bdb5fcfc474f539383b1327998799c55"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35793-9942-4C66-AF3D-DC40C8579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97B26-E1E4-42B5-A5F9-C720B647F6C0}">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3.xml><?xml version="1.0" encoding="utf-8"?>
<ds:datastoreItem xmlns:ds="http://schemas.openxmlformats.org/officeDocument/2006/customXml" ds:itemID="{64EFD500-AF64-4F8B-8565-2F203D66E34B}">
  <ds:schemaRefs>
    <ds:schemaRef ds:uri="http://schemas.openxmlformats.org/officeDocument/2006/bibliography"/>
  </ds:schemaRefs>
</ds:datastoreItem>
</file>

<file path=customXml/itemProps4.xml><?xml version="1.0" encoding="utf-8"?>
<ds:datastoreItem xmlns:ds="http://schemas.openxmlformats.org/officeDocument/2006/customXml" ds:itemID="{78F0FD2D-5972-49C7-AB9A-167BEFE5A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Mildenhall, Owen</cp:lastModifiedBy>
  <cp:revision>6</cp:revision>
  <cp:lastPrinted>2016-02-11T12:13:00Z</cp:lastPrinted>
  <dcterms:created xsi:type="dcterms:W3CDTF">2025-08-01T08:17:00Z</dcterms:created>
  <dcterms:modified xsi:type="dcterms:W3CDTF">2025-08-01T11:01:00Z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SIP_Label_24138167-8415-4dc6-b34d-59d664cf5b49_Enabled">
    <vt:lpwstr>true</vt:lpwstr>
  </property>
  <property fmtid="{D5CDD505-2E9C-101B-9397-08002B2CF9AE}" pid="4" name="MSIP_Label_24138167-8415-4dc6-b34d-59d664cf5b49_SetDate">
    <vt:lpwstr>2022-03-23T09:09:13Z</vt:lpwstr>
  </property>
  <property fmtid="{D5CDD505-2E9C-101B-9397-08002B2CF9AE}" pid="5" name="MSIP_Label_24138167-8415-4dc6-b34d-59d664cf5b49_Method">
    <vt:lpwstr>Standard</vt:lpwstr>
  </property>
  <property fmtid="{D5CDD505-2E9C-101B-9397-08002B2CF9AE}" pid="6" name="MSIP_Label_24138167-8415-4dc6-b34d-59d664cf5b49_Name">
    <vt:lpwstr>Restricted</vt:lpwstr>
  </property>
  <property fmtid="{D5CDD505-2E9C-101B-9397-08002B2CF9AE}" pid="7" name="MSIP_Label_24138167-8415-4dc6-b34d-59d664cf5b49_SiteId">
    <vt:lpwstr>88aa0304-bac8-42a3-b26f-81949581123b</vt:lpwstr>
  </property>
  <property fmtid="{D5CDD505-2E9C-101B-9397-08002B2CF9AE}" pid="8" name="MSIP_Label_24138167-8415-4dc6-b34d-59d664cf5b49_ActionId">
    <vt:lpwstr>a1ce3383-157f-4ef3-b8fc-3b2f15334584</vt:lpwstr>
  </property>
  <property fmtid="{D5CDD505-2E9C-101B-9397-08002B2CF9AE}" pid="9" name="MSIP_Label_24138167-8415-4dc6-b34d-59d664cf5b49_ContentBits">
    <vt:lpwstr>1</vt:lpwstr>
  </property>
  <property fmtid="{D5CDD505-2E9C-101B-9397-08002B2CF9AE}" pid="10" name="MediaServiceImageTags">
    <vt:lpwstr/>
  </property>
</Properties>
</file>