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7E7" w:rsidRDefault="008517E7">
      <w:pPr>
        <w:rPr>
          <w:sz w:val="24"/>
          <w:szCs w:val="24"/>
          <w:lang w:val="en-GB"/>
        </w:rPr>
      </w:pPr>
    </w:p>
    <w:p w:rsidR="008517E7" w:rsidRDefault="008517E7">
      <w:pPr>
        <w:rPr>
          <w:sz w:val="24"/>
          <w:szCs w:val="24"/>
          <w:lang w:val="en-GB"/>
        </w:rPr>
      </w:pPr>
    </w:p>
    <w:p w:rsidR="008517E7" w:rsidRDefault="008517E7">
      <w:pPr>
        <w:rPr>
          <w:sz w:val="24"/>
          <w:szCs w:val="24"/>
          <w:lang w:val="en-GB"/>
        </w:rPr>
      </w:pPr>
    </w:p>
    <w:p w:rsidR="00941330" w:rsidRDefault="00941330">
      <w:pPr>
        <w:rPr>
          <w:sz w:val="20"/>
          <w:szCs w:val="24"/>
          <w:lang w:val="en-GB"/>
        </w:rPr>
      </w:pPr>
    </w:p>
    <w:p w:rsidR="00941330" w:rsidRDefault="00941330">
      <w:pPr>
        <w:rPr>
          <w:sz w:val="20"/>
          <w:szCs w:val="24"/>
          <w:lang w:val="en-GB"/>
        </w:rPr>
      </w:pPr>
    </w:p>
    <w:p w:rsidR="00941330" w:rsidRDefault="00941330">
      <w:pPr>
        <w:rPr>
          <w:sz w:val="20"/>
          <w:szCs w:val="24"/>
          <w:lang w:val="en-GB"/>
        </w:rPr>
      </w:pPr>
    </w:p>
    <w:p w:rsidR="008517E7" w:rsidRPr="008517E7" w:rsidRDefault="004320BC">
      <w:pPr>
        <w:rPr>
          <w:sz w:val="20"/>
          <w:szCs w:val="24"/>
          <w:lang w:val="en-GB"/>
        </w:rPr>
      </w:pPr>
      <w:r w:rsidRPr="004320BC">
        <w:rPr>
          <w:sz w:val="20"/>
          <w:szCs w:val="24"/>
          <w:lang w:val="en-GB"/>
        </w:rPr>
        <w:t>For immediate release</w:t>
      </w:r>
      <w:r w:rsidR="008517E7" w:rsidRPr="008517E7">
        <w:rPr>
          <w:sz w:val="20"/>
          <w:szCs w:val="24"/>
          <w:lang w:val="en-GB"/>
        </w:rPr>
        <w:tab/>
      </w:r>
      <w:r w:rsidR="008517E7" w:rsidRPr="008517E7">
        <w:rPr>
          <w:sz w:val="20"/>
          <w:szCs w:val="24"/>
          <w:lang w:val="en-GB"/>
        </w:rPr>
        <w:tab/>
      </w:r>
      <w:r w:rsidR="008517E7" w:rsidRPr="008517E7">
        <w:rPr>
          <w:sz w:val="20"/>
          <w:szCs w:val="24"/>
          <w:lang w:val="en-GB"/>
        </w:rPr>
        <w:tab/>
      </w:r>
      <w:bookmarkStart w:id="0" w:name="_GoBack"/>
      <w:bookmarkEnd w:id="0"/>
      <w:r w:rsidR="008517E7" w:rsidRPr="008517E7">
        <w:rPr>
          <w:sz w:val="20"/>
          <w:szCs w:val="24"/>
          <w:lang w:val="en-GB"/>
        </w:rPr>
        <w:tab/>
      </w:r>
      <w:r w:rsidR="008517E7" w:rsidRPr="008517E7">
        <w:rPr>
          <w:sz w:val="20"/>
          <w:szCs w:val="24"/>
          <w:lang w:val="en-GB"/>
        </w:rPr>
        <w:tab/>
      </w:r>
      <w:r w:rsidR="008517E7" w:rsidRPr="008517E7">
        <w:rPr>
          <w:sz w:val="20"/>
          <w:szCs w:val="24"/>
          <w:lang w:val="en-GB"/>
        </w:rPr>
        <w:tab/>
      </w:r>
      <w:r w:rsidR="008517E7" w:rsidRPr="008517E7">
        <w:rPr>
          <w:sz w:val="20"/>
          <w:szCs w:val="24"/>
          <w:lang w:val="en-GB"/>
        </w:rPr>
        <w:tab/>
      </w:r>
      <w:r w:rsidR="008517E7">
        <w:rPr>
          <w:sz w:val="20"/>
          <w:szCs w:val="24"/>
          <w:lang w:val="en-GB"/>
        </w:rPr>
        <w:tab/>
      </w:r>
      <w:r>
        <w:rPr>
          <w:sz w:val="20"/>
          <w:szCs w:val="24"/>
          <w:lang w:val="en-GB"/>
        </w:rPr>
        <w:tab/>
        <w:t>22</w:t>
      </w:r>
      <w:r w:rsidRPr="004320BC">
        <w:rPr>
          <w:sz w:val="20"/>
          <w:szCs w:val="24"/>
          <w:vertAlign w:val="superscript"/>
          <w:lang w:val="en-GB"/>
        </w:rPr>
        <w:t>nd</w:t>
      </w:r>
      <w:r>
        <w:rPr>
          <w:sz w:val="20"/>
          <w:szCs w:val="24"/>
          <w:lang w:val="en-GB"/>
        </w:rPr>
        <w:t xml:space="preserve"> </w:t>
      </w:r>
      <w:r w:rsidR="005417A7">
        <w:rPr>
          <w:sz w:val="20"/>
          <w:szCs w:val="24"/>
          <w:lang w:val="en-GB"/>
        </w:rPr>
        <w:t>June</w:t>
      </w:r>
      <w:r w:rsidR="00945A49">
        <w:rPr>
          <w:sz w:val="20"/>
          <w:szCs w:val="24"/>
          <w:lang w:val="en-GB"/>
        </w:rPr>
        <w:t xml:space="preserve"> 2015</w:t>
      </w:r>
    </w:p>
    <w:p w:rsidR="008517E7" w:rsidRDefault="008517E7">
      <w:pPr>
        <w:rPr>
          <w:lang w:val="en-GB"/>
        </w:rPr>
      </w:pPr>
    </w:p>
    <w:p w:rsidR="008A23D0" w:rsidRDefault="00EE0972" w:rsidP="008517E7">
      <w:pPr>
        <w:jc w:val="center"/>
        <w:rPr>
          <w:b/>
          <w:sz w:val="28"/>
          <w:szCs w:val="24"/>
          <w:lang w:val="en-GB"/>
        </w:rPr>
      </w:pPr>
      <w:r>
        <w:rPr>
          <w:b/>
          <w:sz w:val="28"/>
          <w:szCs w:val="24"/>
          <w:lang w:val="en-GB"/>
        </w:rPr>
        <w:t xml:space="preserve">All-new Mazda MX-5 available to drive away with 0% </w:t>
      </w:r>
      <w:r w:rsidR="00246BF0">
        <w:rPr>
          <w:b/>
          <w:sz w:val="28"/>
          <w:szCs w:val="24"/>
          <w:lang w:val="en-GB"/>
        </w:rPr>
        <w:t xml:space="preserve">APR* Representative </w:t>
      </w:r>
    </w:p>
    <w:p w:rsidR="008065F3" w:rsidRPr="00EE0972" w:rsidRDefault="008065F3" w:rsidP="008517E7">
      <w:pPr>
        <w:jc w:val="center"/>
        <w:rPr>
          <w:b/>
          <w:sz w:val="28"/>
          <w:szCs w:val="24"/>
          <w:lang w:val="en-GB"/>
        </w:rPr>
      </w:pPr>
    </w:p>
    <w:p w:rsidR="00017C34" w:rsidRPr="004320BC" w:rsidRDefault="008D6B6C" w:rsidP="00EE0972">
      <w:pPr>
        <w:pStyle w:val="ListParagraph"/>
        <w:numPr>
          <w:ilvl w:val="0"/>
          <w:numId w:val="5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The a</w:t>
      </w:r>
      <w:r w:rsidR="00EE0972" w:rsidRPr="004320BC">
        <w:rPr>
          <w:sz w:val="20"/>
          <w:szCs w:val="20"/>
          <w:lang w:val="en-GB"/>
        </w:rPr>
        <w:t>ll-new Mazda M</w:t>
      </w:r>
      <w:r w:rsidR="005417A7" w:rsidRPr="004320BC">
        <w:rPr>
          <w:sz w:val="20"/>
          <w:szCs w:val="20"/>
          <w:lang w:val="en-GB"/>
        </w:rPr>
        <w:t>X-</w:t>
      </w:r>
      <w:r w:rsidR="00EE0972" w:rsidRPr="004320BC">
        <w:rPr>
          <w:sz w:val="20"/>
          <w:szCs w:val="20"/>
          <w:lang w:val="en-GB"/>
        </w:rPr>
        <w:t>5</w:t>
      </w:r>
      <w:r w:rsidR="005417A7" w:rsidRPr="004320BC">
        <w:rPr>
          <w:sz w:val="20"/>
          <w:szCs w:val="20"/>
          <w:lang w:val="en-GB"/>
        </w:rPr>
        <w:t xml:space="preserve"> launches with </w:t>
      </w:r>
      <w:r w:rsidR="00FC4851" w:rsidRPr="004320BC">
        <w:rPr>
          <w:sz w:val="20"/>
          <w:szCs w:val="20"/>
          <w:lang w:val="en-GB"/>
        </w:rPr>
        <w:t xml:space="preserve">0% </w:t>
      </w:r>
      <w:r w:rsidR="00017C34" w:rsidRPr="004320BC">
        <w:rPr>
          <w:sz w:val="20"/>
          <w:szCs w:val="20"/>
          <w:lang w:val="en-GB"/>
        </w:rPr>
        <w:t xml:space="preserve">APR* Representative </w:t>
      </w:r>
      <w:r w:rsidR="00401F9B" w:rsidRPr="004320BC">
        <w:rPr>
          <w:sz w:val="20"/>
          <w:szCs w:val="20"/>
          <w:lang w:val="en-GB"/>
        </w:rPr>
        <w:t xml:space="preserve">Mazda Conditional Sale with 50% </w:t>
      </w:r>
      <w:r w:rsidR="00FC4851" w:rsidRPr="004320BC">
        <w:rPr>
          <w:sz w:val="20"/>
          <w:szCs w:val="20"/>
          <w:lang w:val="en-GB"/>
        </w:rPr>
        <w:t xml:space="preserve">deposit </w:t>
      </w:r>
    </w:p>
    <w:p w:rsidR="00EE0972" w:rsidRPr="004320BC" w:rsidRDefault="00017C34" w:rsidP="00EE0972">
      <w:pPr>
        <w:pStyle w:val="ListParagraph"/>
        <w:numPr>
          <w:ilvl w:val="0"/>
          <w:numId w:val="5"/>
        </w:numPr>
        <w:rPr>
          <w:sz w:val="20"/>
          <w:szCs w:val="20"/>
          <w:lang w:val="en-GB"/>
        </w:rPr>
      </w:pPr>
      <w:r w:rsidRPr="004320BC">
        <w:rPr>
          <w:sz w:val="20"/>
          <w:szCs w:val="20"/>
          <w:lang w:val="en-GB"/>
        </w:rPr>
        <w:t xml:space="preserve">Also available with </w:t>
      </w:r>
      <w:r w:rsidR="005417A7" w:rsidRPr="004320BC">
        <w:rPr>
          <w:sz w:val="20"/>
          <w:szCs w:val="20"/>
          <w:lang w:val="en-GB"/>
        </w:rPr>
        <w:t>5.9% APR</w:t>
      </w:r>
      <w:r w:rsidR="0017400B" w:rsidRPr="004320BC">
        <w:rPr>
          <w:rFonts w:eastAsia="Times New Roman" w:cs="Calibri"/>
          <w:color w:val="000000"/>
          <w:sz w:val="20"/>
          <w:szCs w:val="20"/>
        </w:rPr>
        <w:t>**</w:t>
      </w:r>
      <w:r w:rsidR="0007610F" w:rsidRPr="004320BC">
        <w:rPr>
          <w:sz w:val="20"/>
          <w:szCs w:val="20"/>
          <w:lang w:val="en-GB"/>
        </w:rPr>
        <w:t xml:space="preserve"> </w:t>
      </w:r>
      <w:r w:rsidR="00401F9B" w:rsidRPr="004320BC">
        <w:rPr>
          <w:sz w:val="20"/>
          <w:szCs w:val="20"/>
          <w:lang w:val="en-GB"/>
        </w:rPr>
        <w:t xml:space="preserve">Mazda </w:t>
      </w:r>
      <w:r w:rsidR="005417A7" w:rsidRPr="004320BC">
        <w:rPr>
          <w:sz w:val="20"/>
          <w:szCs w:val="20"/>
          <w:lang w:val="en-GB"/>
        </w:rPr>
        <w:t>P</w:t>
      </w:r>
      <w:r w:rsidR="00401F9B" w:rsidRPr="004320BC">
        <w:rPr>
          <w:sz w:val="20"/>
          <w:szCs w:val="20"/>
          <w:lang w:val="en-GB"/>
        </w:rPr>
        <w:t xml:space="preserve">ersonal </w:t>
      </w:r>
      <w:r w:rsidR="005417A7" w:rsidRPr="004320BC">
        <w:rPr>
          <w:sz w:val="20"/>
          <w:szCs w:val="20"/>
          <w:lang w:val="en-GB"/>
        </w:rPr>
        <w:t>C</w:t>
      </w:r>
      <w:r w:rsidR="00401F9B" w:rsidRPr="004320BC">
        <w:rPr>
          <w:sz w:val="20"/>
          <w:szCs w:val="20"/>
          <w:lang w:val="en-GB"/>
        </w:rPr>
        <w:t xml:space="preserve">ontract </w:t>
      </w:r>
      <w:r w:rsidR="005417A7" w:rsidRPr="004320BC">
        <w:rPr>
          <w:sz w:val="20"/>
          <w:szCs w:val="20"/>
          <w:lang w:val="en-GB"/>
        </w:rPr>
        <w:t>P</w:t>
      </w:r>
      <w:r w:rsidR="00401F9B" w:rsidRPr="004320BC">
        <w:rPr>
          <w:sz w:val="20"/>
          <w:szCs w:val="20"/>
          <w:lang w:val="en-GB"/>
        </w:rPr>
        <w:t>urchase with no minimum deposit</w:t>
      </w:r>
      <w:r w:rsidR="005417A7" w:rsidRPr="004320BC">
        <w:rPr>
          <w:sz w:val="20"/>
          <w:szCs w:val="20"/>
          <w:lang w:val="en-GB"/>
        </w:rPr>
        <w:t xml:space="preserve"> </w:t>
      </w:r>
    </w:p>
    <w:p w:rsidR="008065F3" w:rsidRPr="004320BC" w:rsidRDefault="008065F3" w:rsidP="00EE0972">
      <w:pPr>
        <w:pStyle w:val="ListParagraph"/>
        <w:numPr>
          <w:ilvl w:val="0"/>
          <w:numId w:val="5"/>
        </w:numPr>
        <w:rPr>
          <w:sz w:val="20"/>
          <w:szCs w:val="20"/>
          <w:lang w:val="en-GB"/>
        </w:rPr>
      </w:pPr>
      <w:r w:rsidRPr="004320BC">
        <w:rPr>
          <w:sz w:val="20"/>
          <w:szCs w:val="20"/>
          <w:lang w:val="en-GB"/>
        </w:rPr>
        <w:t>2015’s most anticipated sports car available from £18,495</w:t>
      </w:r>
    </w:p>
    <w:p w:rsidR="00EE0972" w:rsidRPr="004320BC" w:rsidRDefault="00EE0972" w:rsidP="00EE0972">
      <w:pPr>
        <w:pStyle w:val="ListParagraph"/>
        <w:numPr>
          <w:ilvl w:val="0"/>
          <w:numId w:val="5"/>
        </w:numPr>
        <w:rPr>
          <w:sz w:val="20"/>
          <w:szCs w:val="20"/>
          <w:lang w:val="en-GB"/>
        </w:rPr>
      </w:pPr>
      <w:r w:rsidRPr="004320BC">
        <w:rPr>
          <w:sz w:val="20"/>
          <w:szCs w:val="20"/>
          <w:lang w:val="en-GB"/>
        </w:rPr>
        <w:t xml:space="preserve">All-new incarnation of </w:t>
      </w:r>
      <w:r w:rsidR="008D6B6C">
        <w:rPr>
          <w:sz w:val="20"/>
          <w:szCs w:val="20"/>
          <w:lang w:val="en-GB"/>
        </w:rPr>
        <w:t>the iconic sports car</w:t>
      </w:r>
      <w:r w:rsidRPr="004320BC">
        <w:rPr>
          <w:sz w:val="20"/>
          <w:szCs w:val="20"/>
          <w:lang w:val="en-GB"/>
        </w:rPr>
        <w:t xml:space="preserve"> available to pre-order at </w:t>
      </w:r>
      <w:hyperlink r:id="rId8" w:history="1">
        <w:r w:rsidRPr="004320BC">
          <w:rPr>
            <w:sz w:val="20"/>
            <w:szCs w:val="20"/>
            <w:lang w:val="en-GB"/>
          </w:rPr>
          <w:t>mazda.co.uk</w:t>
        </w:r>
        <w:r w:rsidR="00FC4851" w:rsidRPr="004320BC">
          <w:rPr>
            <w:sz w:val="20"/>
            <w:szCs w:val="20"/>
            <w:lang w:val="en-GB"/>
          </w:rPr>
          <w:t>/mazda-mx-5</w:t>
        </w:r>
      </w:hyperlink>
      <w:r w:rsidRPr="004320BC">
        <w:rPr>
          <w:sz w:val="20"/>
          <w:szCs w:val="20"/>
          <w:lang w:val="en-GB"/>
        </w:rPr>
        <w:t xml:space="preserve"> </w:t>
      </w:r>
    </w:p>
    <w:p w:rsidR="005417A7" w:rsidRPr="004320BC" w:rsidRDefault="005417A7" w:rsidP="005417A7">
      <w:pPr>
        <w:pStyle w:val="ListParagraph"/>
        <w:rPr>
          <w:sz w:val="20"/>
          <w:szCs w:val="20"/>
          <w:lang w:val="en-GB"/>
        </w:rPr>
      </w:pPr>
    </w:p>
    <w:p w:rsidR="005417A7" w:rsidRPr="004320BC" w:rsidRDefault="00EE0972" w:rsidP="005417A7">
      <w:pPr>
        <w:rPr>
          <w:sz w:val="20"/>
          <w:szCs w:val="20"/>
          <w:lang w:val="en-GB"/>
        </w:rPr>
      </w:pPr>
      <w:r w:rsidRPr="004320BC">
        <w:rPr>
          <w:sz w:val="20"/>
          <w:szCs w:val="20"/>
          <w:lang w:val="en-GB"/>
        </w:rPr>
        <w:t xml:space="preserve">To celebrate the launch of the all-new Mazda MX-5 </w:t>
      </w:r>
      <w:r w:rsidR="00D93450" w:rsidRPr="004320BC">
        <w:rPr>
          <w:sz w:val="20"/>
          <w:szCs w:val="20"/>
          <w:lang w:val="en-GB"/>
        </w:rPr>
        <w:t xml:space="preserve">later </w:t>
      </w:r>
      <w:r w:rsidR="009C5B9A" w:rsidRPr="004320BC">
        <w:rPr>
          <w:sz w:val="20"/>
          <w:szCs w:val="20"/>
          <w:lang w:val="en-GB"/>
        </w:rPr>
        <w:t xml:space="preserve">this summer, </w:t>
      </w:r>
      <w:r w:rsidRPr="004320BC">
        <w:rPr>
          <w:sz w:val="20"/>
          <w:szCs w:val="20"/>
          <w:lang w:val="en-GB"/>
        </w:rPr>
        <w:t xml:space="preserve">Mazda UK </w:t>
      </w:r>
      <w:r w:rsidR="0007610F" w:rsidRPr="004320BC">
        <w:rPr>
          <w:sz w:val="20"/>
          <w:szCs w:val="20"/>
          <w:lang w:val="en-GB"/>
        </w:rPr>
        <w:t>is</w:t>
      </w:r>
      <w:r w:rsidR="009C5B9A" w:rsidRPr="004320BC">
        <w:rPr>
          <w:sz w:val="20"/>
          <w:szCs w:val="20"/>
          <w:lang w:val="en-GB"/>
        </w:rPr>
        <w:t xml:space="preserve"> </w:t>
      </w:r>
      <w:r w:rsidRPr="004320BC">
        <w:rPr>
          <w:sz w:val="20"/>
          <w:szCs w:val="20"/>
          <w:lang w:val="en-GB"/>
        </w:rPr>
        <w:t xml:space="preserve">offering a selection of </w:t>
      </w:r>
      <w:r w:rsidR="0007610F" w:rsidRPr="004320BC">
        <w:rPr>
          <w:sz w:val="20"/>
          <w:szCs w:val="20"/>
          <w:lang w:val="en-GB"/>
        </w:rPr>
        <w:t xml:space="preserve">special </w:t>
      </w:r>
      <w:r w:rsidRPr="004320BC">
        <w:rPr>
          <w:sz w:val="20"/>
          <w:szCs w:val="20"/>
          <w:lang w:val="en-GB"/>
        </w:rPr>
        <w:t xml:space="preserve">finance offers </w:t>
      </w:r>
      <w:r w:rsidR="0007610F" w:rsidRPr="004320BC">
        <w:rPr>
          <w:sz w:val="20"/>
          <w:szCs w:val="20"/>
          <w:lang w:val="en-GB"/>
        </w:rPr>
        <w:t>that run to</w:t>
      </w:r>
      <w:r w:rsidR="005C4727" w:rsidRPr="004320BC">
        <w:rPr>
          <w:sz w:val="20"/>
          <w:szCs w:val="20"/>
          <w:lang w:val="en-GB"/>
        </w:rPr>
        <w:t xml:space="preserve"> to the end of September 2015.</w:t>
      </w:r>
    </w:p>
    <w:p w:rsidR="008D6B6C" w:rsidRDefault="008D6B6C" w:rsidP="005417A7">
      <w:pPr>
        <w:rPr>
          <w:sz w:val="20"/>
          <w:szCs w:val="20"/>
          <w:lang w:val="en-GB"/>
        </w:rPr>
      </w:pPr>
    </w:p>
    <w:p w:rsidR="005C4727" w:rsidRPr="004320BC" w:rsidRDefault="008D6B6C" w:rsidP="005417A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The all-new Mazda MX-5 is available from £18,495 and </w:t>
      </w:r>
      <w:r w:rsidR="00401F9B" w:rsidRPr="004320BC">
        <w:rPr>
          <w:sz w:val="20"/>
          <w:szCs w:val="20"/>
          <w:lang w:val="en-GB"/>
        </w:rPr>
        <w:t xml:space="preserve">launches with a range of </w:t>
      </w:r>
      <w:r w:rsidR="005C4727" w:rsidRPr="004320BC">
        <w:rPr>
          <w:sz w:val="20"/>
          <w:szCs w:val="20"/>
          <w:lang w:val="en-GB"/>
        </w:rPr>
        <w:t>finance options to suit every customer</w:t>
      </w:r>
      <w:r w:rsidR="00401F9B" w:rsidRPr="004320BC">
        <w:rPr>
          <w:sz w:val="20"/>
          <w:szCs w:val="20"/>
          <w:lang w:val="en-GB"/>
        </w:rPr>
        <w:t xml:space="preserve">. Available with </w:t>
      </w:r>
      <w:r w:rsidR="005C4727" w:rsidRPr="004320BC">
        <w:rPr>
          <w:sz w:val="20"/>
          <w:szCs w:val="20"/>
          <w:lang w:val="en-GB"/>
        </w:rPr>
        <w:t>0% APR</w:t>
      </w:r>
      <w:r w:rsidR="0017400B" w:rsidRPr="004320BC">
        <w:rPr>
          <w:sz w:val="20"/>
          <w:szCs w:val="20"/>
          <w:lang w:val="en-GB"/>
        </w:rPr>
        <w:t>*</w:t>
      </w:r>
      <w:r w:rsidR="005C4727" w:rsidRPr="004320BC">
        <w:rPr>
          <w:sz w:val="20"/>
          <w:szCs w:val="20"/>
          <w:lang w:val="en-GB"/>
        </w:rPr>
        <w:t xml:space="preserve"> </w:t>
      </w:r>
      <w:r w:rsidR="00017C34" w:rsidRPr="004320BC">
        <w:rPr>
          <w:sz w:val="20"/>
          <w:szCs w:val="20"/>
          <w:lang w:val="en-GB"/>
        </w:rPr>
        <w:t xml:space="preserve">representative </w:t>
      </w:r>
      <w:r w:rsidR="005C4727" w:rsidRPr="004320BC">
        <w:rPr>
          <w:sz w:val="20"/>
          <w:szCs w:val="20"/>
          <w:lang w:val="en-GB"/>
        </w:rPr>
        <w:t xml:space="preserve">with a minimum 50% deposit </w:t>
      </w:r>
      <w:r w:rsidR="00401F9B" w:rsidRPr="004320BC">
        <w:rPr>
          <w:sz w:val="20"/>
          <w:szCs w:val="20"/>
          <w:lang w:val="en-GB"/>
        </w:rPr>
        <w:t>on Mazda C</w:t>
      </w:r>
      <w:r w:rsidR="005C4727" w:rsidRPr="004320BC">
        <w:rPr>
          <w:sz w:val="20"/>
          <w:szCs w:val="20"/>
          <w:lang w:val="en-GB"/>
        </w:rPr>
        <w:t xml:space="preserve">onditional </w:t>
      </w:r>
      <w:r w:rsidR="00401F9B" w:rsidRPr="004320BC">
        <w:rPr>
          <w:sz w:val="20"/>
          <w:szCs w:val="20"/>
          <w:lang w:val="en-GB"/>
        </w:rPr>
        <w:t>S</w:t>
      </w:r>
      <w:r w:rsidR="005C4727" w:rsidRPr="004320BC">
        <w:rPr>
          <w:sz w:val="20"/>
          <w:szCs w:val="20"/>
          <w:lang w:val="en-GB"/>
        </w:rPr>
        <w:t>ale</w:t>
      </w:r>
      <w:r w:rsidR="008065F3" w:rsidRPr="004320BC">
        <w:rPr>
          <w:sz w:val="20"/>
          <w:szCs w:val="20"/>
          <w:lang w:val="en-GB"/>
        </w:rPr>
        <w:t xml:space="preserve"> </w:t>
      </w:r>
      <w:r w:rsidR="00401F9B" w:rsidRPr="004320BC">
        <w:rPr>
          <w:sz w:val="20"/>
          <w:szCs w:val="20"/>
          <w:lang w:val="en-GB"/>
        </w:rPr>
        <w:t>(12</w:t>
      </w:r>
      <w:r w:rsidR="00246BF0" w:rsidRPr="004320BC">
        <w:rPr>
          <w:sz w:val="20"/>
          <w:szCs w:val="20"/>
          <w:lang w:val="en-GB"/>
        </w:rPr>
        <w:t>, 24 or</w:t>
      </w:r>
      <w:r w:rsidR="00401F9B" w:rsidRPr="004320BC">
        <w:rPr>
          <w:sz w:val="20"/>
          <w:szCs w:val="20"/>
          <w:lang w:val="en-GB"/>
        </w:rPr>
        <w:t xml:space="preserve"> 36 months)</w:t>
      </w:r>
      <w:r w:rsidR="005C4727" w:rsidRPr="004320BC">
        <w:rPr>
          <w:sz w:val="20"/>
          <w:szCs w:val="20"/>
          <w:lang w:val="en-GB"/>
        </w:rPr>
        <w:t xml:space="preserve"> to </w:t>
      </w:r>
      <w:r w:rsidR="008065F3" w:rsidRPr="004320BC">
        <w:rPr>
          <w:sz w:val="20"/>
          <w:szCs w:val="20"/>
          <w:lang w:val="en-GB"/>
        </w:rPr>
        <w:t>5.9% APR</w:t>
      </w:r>
      <w:r w:rsidR="0017400B" w:rsidRPr="004320BC">
        <w:rPr>
          <w:sz w:val="20"/>
          <w:szCs w:val="20"/>
          <w:lang w:val="en-GB"/>
        </w:rPr>
        <w:t>**</w:t>
      </w:r>
      <w:r w:rsidR="00401F9B" w:rsidRPr="004320BC">
        <w:rPr>
          <w:sz w:val="20"/>
          <w:szCs w:val="20"/>
          <w:lang w:val="en-GB"/>
        </w:rPr>
        <w:t xml:space="preserve"> Mazda Personal Contract Purchase up to 42-months with no minimum deposit offers customers complete flexibility</w:t>
      </w:r>
      <w:r w:rsidR="008D6304" w:rsidRPr="004320BC">
        <w:rPr>
          <w:sz w:val="20"/>
          <w:szCs w:val="20"/>
          <w:lang w:val="en-GB"/>
        </w:rPr>
        <w:t xml:space="preserve">. </w:t>
      </w:r>
      <w:r w:rsidR="00FC4851" w:rsidRPr="004320BC">
        <w:rPr>
          <w:sz w:val="20"/>
          <w:szCs w:val="20"/>
          <w:lang w:val="en-GB"/>
        </w:rPr>
        <w:t>The latest</w:t>
      </w:r>
      <w:r>
        <w:rPr>
          <w:sz w:val="20"/>
          <w:szCs w:val="20"/>
          <w:lang w:val="en-GB"/>
        </w:rPr>
        <w:t>-</w:t>
      </w:r>
      <w:r w:rsidR="00FC4851" w:rsidRPr="004320BC">
        <w:rPr>
          <w:sz w:val="20"/>
          <w:szCs w:val="20"/>
          <w:lang w:val="en-GB"/>
        </w:rPr>
        <w:t xml:space="preserve">generation </w:t>
      </w:r>
      <w:r w:rsidR="0007610F" w:rsidRPr="004320BC">
        <w:rPr>
          <w:sz w:val="20"/>
          <w:szCs w:val="20"/>
          <w:lang w:val="en-GB"/>
        </w:rPr>
        <w:t xml:space="preserve">Mazda </w:t>
      </w:r>
      <w:r w:rsidR="00FC4851" w:rsidRPr="004320BC">
        <w:rPr>
          <w:sz w:val="20"/>
          <w:szCs w:val="20"/>
          <w:lang w:val="en-GB"/>
        </w:rPr>
        <w:t xml:space="preserve">MX-5 is available to pre-order now at </w:t>
      </w:r>
      <w:hyperlink r:id="rId9" w:history="1">
        <w:r w:rsidR="008D6304" w:rsidRPr="004320BC">
          <w:rPr>
            <w:sz w:val="20"/>
            <w:szCs w:val="20"/>
            <w:lang w:val="en-GB"/>
          </w:rPr>
          <w:t>mazda.co.uk/mazda-mx-5</w:t>
        </w:r>
      </w:hyperlink>
      <w:r w:rsidR="00FC4851" w:rsidRPr="004320BC">
        <w:rPr>
          <w:sz w:val="20"/>
          <w:szCs w:val="20"/>
          <w:lang w:val="en-GB"/>
        </w:rPr>
        <w:t xml:space="preserve">. </w:t>
      </w:r>
    </w:p>
    <w:p w:rsidR="0006661E" w:rsidRPr="004320BC" w:rsidRDefault="0006661E" w:rsidP="005417A7">
      <w:pPr>
        <w:rPr>
          <w:sz w:val="20"/>
          <w:szCs w:val="20"/>
          <w:lang w:val="en-GB"/>
        </w:rPr>
      </w:pPr>
    </w:p>
    <w:p w:rsidR="0006661E" w:rsidRPr="004320BC" w:rsidRDefault="008D6B6C" w:rsidP="0006661E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After making its </w:t>
      </w:r>
      <w:r w:rsidR="009C5B9A" w:rsidRPr="004320BC">
        <w:rPr>
          <w:sz w:val="20"/>
          <w:szCs w:val="20"/>
          <w:lang w:val="en-GB"/>
        </w:rPr>
        <w:t>UK debut at the 2015 Goodwood Festival of Speed</w:t>
      </w:r>
      <w:r>
        <w:rPr>
          <w:sz w:val="20"/>
          <w:szCs w:val="20"/>
          <w:lang w:val="en-GB"/>
        </w:rPr>
        <w:t>,</w:t>
      </w:r>
      <w:r w:rsidR="0006661E" w:rsidRPr="004320BC">
        <w:rPr>
          <w:color w:val="FF0000"/>
          <w:sz w:val="20"/>
          <w:szCs w:val="20"/>
          <w:lang w:val="en-GB"/>
        </w:rPr>
        <w:t xml:space="preserve"> </w:t>
      </w:r>
      <w:r w:rsidR="0006661E" w:rsidRPr="004320BC">
        <w:rPr>
          <w:sz w:val="20"/>
          <w:szCs w:val="20"/>
          <w:lang w:val="en-GB"/>
        </w:rPr>
        <w:t xml:space="preserve">Mazda dealerships across the UK will host an exclusive </w:t>
      </w:r>
      <w:r w:rsidR="008D6304" w:rsidRPr="004320BC">
        <w:rPr>
          <w:sz w:val="20"/>
          <w:szCs w:val="20"/>
          <w:lang w:val="en-GB"/>
        </w:rPr>
        <w:t xml:space="preserve">customer </w:t>
      </w:r>
      <w:r w:rsidR="0006661E" w:rsidRPr="004320BC">
        <w:rPr>
          <w:sz w:val="20"/>
          <w:szCs w:val="20"/>
          <w:lang w:val="en-GB"/>
        </w:rPr>
        <w:t xml:space="preserve">preview </w:t>
      </w:r>
      <w:r w:rsidR="008D6304" w:rsidRPr="004320BC">
        <w:rPr>
          <w:sz w:val="20"/>
          <w:szCs w:val="20"/>
          <w:lang w:val="en-GB"/>
        </w:rPr>
        <w:t xml:space="preserve">event </w:t>
      </w:r>
      <w:r w:rsidR="0006661E" w:rsidRPr="004320BC">
        <w:rPr>
          <w:sz w:val="20"/>
          <w:szCs w:val="20"/>
          <w:lang w:val="en-GB"/>
        </w:rPr>
        <w:t xml:space="preserve">of the all-new </w:t>
      </w:r>
      <w:r w:rsidR="008D6304" w:rsidRPr="004320BC">
        <w:rPr>
          <w:sz w:val="20"/>
          <w:szCs w:val="20"/>
          <w:lang w:val="en-GB"/>
        </w:rPr>
        <w:t xml:space="preserve">Mazda </w:t>
      </w:r>
      <w:r w:rsidR="0006661E" w:rsidRPr="004320BC">
        <w:rPr>
          <w:sz w:val="20"/>
          <w:szCs w:val="20"/>
          <w:lang w:val="en-GB"/>
        </w:rPr>
        <w:t>MX-5</w:t>
      </w:r>
      <w:r>
        <w:rPr>
          <w:sz w:val="20"/>
          <w:szCs w:val="20"/>
          <w:lang w:val="en-GB"/>
        </w:rPr>
        <w:t>. From the 8</w:t>
      </w:r>
      <w:r w:rsidRPr="008D6B6C">
        <w:rPr>
          <w:sz w:val="20"/>
          <w:szCs w:val="20"/>
          <w:vertAlign w:val="superscript"/>
          <w:lang w:val="en-GB"/>
        </w:rPr>
        <w:t>th</w:t>
      </w:r>
      <w:r>
        <w:rPr>
          <w:sz w:val="20"/>
          <w:szCs w:val="20"/>
          <w:lang w:val="en-GB"/>
        </w:rPr>
        <w:t xml:space="preserve"> July the all-new MX-5 will take part in </w:t>
      </w:r>
      <w:r w:rsidR="0006661E" w:rsidRPr="004320BC">
        <w:rPr>
          <w:sz w:val="20"/>
          <w:szCs w:val="20"/>
          <w:lang w:val="en-GB"/>
        </w:rPr>
        <w:t xml:space="preserve">nationwide tour, </w:t>
      </w:r>
      <w:r>
        <w:rPr>
          <w:sz w:val="20"/>
          <w:szCs w:val="20"/>
          <w:lang w:val="en-GB"/>
        </w:rPr>
        <w:t xml:space="preserve">where </w:t>
      </w:r>
      <w:r w:rsidR="0006661E" w:rsidRPr="004320BC">
        <w:rPr>
          <w:sz w:val="20"/>
          <w:szCs w:val="20"/>
          <w:lang w:val="en-GB"/>
        </w:rPr>
        <w:t xml:space="preserve">customers will have the chance to </w:t>
      </w:r>
      <w:r>
        <w:rPr>
          <w:sz w:val="20"/>
          <w:szCs w:val="20"/>
          <w:lang w:val="en-GB"/>
        </w:rPr>
        <w:t xml:space="preserve">see </w:t>
      </w:r>
      <w:r w:rsidR="0006661E" w:rsidRPr="004320BC">
        <w:rPr>
          <w:sz w:val="20"/>
          <w:szCs w:val="20"/>
          <w:lang w:val="en-GB"/>
        </w:rPr>
        <w:t>th</w:t>
      </w:r>
      <w:r>
        <w:rPr>
          <w:sz w:val="20"/>
          <w:szCs w:val="20"/>
          <w:lang w:val="en-GB"/>
        </w:rPr>
        <w:t xml:space="preserve">e hotly-anticipated convertible in the metal, plus experience it </w:t>
      </w:r>
      <w:r w:rsidR="0006661E" w:rsidRPr="004320BC">
        <w:rPr>
          <w:sz w:val="20"/>
          <w:szCs w:val="20"/>
          <w:lang w:val="en-GB"/>
        </w:rPr>
        <w:t xml:space="preserve">in exciting and dynamic new ways using high-tech Oculus Rift virtual reality headsets. For further information on the preview events, interested parties should log on to: </w:t>
      </w:r>
      <w:hyperlink r:id="rId10" w:history="1">
        <w:r w:rsidR="0006661E" w:rsidRPr="004320BC">
          <w:rPr>
            <w:rStyle w:val="Hyperlink"/>
            <w:rFonts w:cstheme="minorBidi"/>
            <w:color w:val="auto"/>
            <w:sz w:val="20"/>
            <w:szCs w:val="20"/>
            <w:u w:val="none"/>
            <w:lang w:val="en-GB"/>
          </w:rPr>
          <w:t>mazda.co.uk/preview-events</w:t>
        </w:r>
      </w:hyperlink>
      <w:r w:rsidR="0006661E" w:rsidRPr="004320BC">
        <w:rPr>
          <w:sz w:val="20"/>
          <w:szCs w:val="20"/>
          <w:lang w:val="en-GB"/>
        </w:rPr>
        <w:t xml:space="preserve">. </w:t>
      </w:r>
    </w:p>
    <w:p w:rsidR="0006661E" w:rsidRPr="004320BC" w:rsidRDefault="0006661E" w:rsidP="0006661E">
      <w:pPr>
        <w:rPr>
          <w:sz w:val="20"/>
          <w:szCs w:val="20"/>
          <w:lang w:val="en-GB"/>
        </w:rPr>
      </w:pPr>
    </w:p>
    <w:p w:rsidR="007D5B29" w:rsidRPr="004320BC" w:rsidRDefault="008065F3" w:rsidP="007D5B29">
      <w:pPr>
        <w:rPr>
          <w:sz w:val="20"/>
          <w:szCs w:val="20"/>
          <w:lang w:val="en-GB"/>
        </w:rPr>
      </w:pPr>
      <w:r w:rsidRPr="004320BC">
        <w:rPr>
          <w:sz w:val="20"/>
          <w:szCs w:val="20"/>
          <w:lang w:val="en-GB"/>
        </w:rPr>
        <w:t xml:space="preserve">The all-new Mazda MX-5 is a roadster in the truest sense of the word; rear-wheel drive, 50:50 weight </w:t>
      </w:r>
      <w:proofErr w:type="gramStart"/>
      <w:r w:rsidRPr="004320BC">
        <w:rPr>
          <w:sz w:val="20"/>
          <w:szCs w:val="20"/>
          <w:lang w:val="en-GB"/>
        </w:rPr>
        <w:t>distribution</w:t>
      </w:r>
      <w:proofErr w:type="gramEnd"/>
      <w:r w:rsidRPr="004320BC">
        <w:rPr>
          <w:sz w:val="20"/>
          <w:szCs w:val="20"/>
          <w:lang w:val="en-GB"/>
        </w:rPr>
        <w:t xml:space="preserve">, superior power-to-weight ratio and a low centre of gravity. Conceived under the </w:t>
      </w:r>
      <w:r w:rsidR="007D5B29" w:rsidRPr="004320BC">
        <w:rPr>
          <w:sz w:val="20"/>
          <w:szCs w:val="20"/>
          <w:lang w:val="en-GB"/>
        </w:rPr>
        <w:t xml:space="preserve">concept of ‘innovate in order to preserve’, the </w:t>
      </w:r>
      <w:r w:rsidR="008D6304" w:rsidRPr="004320BC">
        <w:rPr>
          <w:sz w:val="20"/>
          <w:szCs w:val="20"/>
          <w:lang w:val="en-GB"/>
        </w:rPr>
        <w:t xml:space="preserve">generously-equipped </w:t>
      </w:r>
      <w:r w:rsidR="007D5B29" w:rsidRPr="004320BC">
        <w:rPr>
          <w:sz w:val="20"/>
          <w:szCs w:val="20"/>
          <w:lang w:val="en-GB"/>
        </w:rPr>
        <w:t>all-new</w:t>
      </w:r>
      <w:r w:rsidR="008D6304" w:rsidRPr="004320BC">
        <w:rPr>
          <w:sz w:val="20"/>
          <w:szCs w:val="20"/>
          <w:lang w:val="en-GB"/>
        </w:rPr>
        <w:t xml:space="preserve"> Mazda</w:t>
      </w:r>
      <w:r w:rsidR="007D5B29" w:rsidRPr="004320BC">
        <w:rPr>
          <w:sz w:val="20"/>
          <w:szCs w:val="20"/>
          <w:lang w:val="en-GB"/>
        </w:rPr>
        <w:t xml:space="preserve"> MX-5 is offered with a choice of two SKYACTIV-G petrol engines </w:t>
      </w:r>
      <w:r w:rsidR="008D6304" w:rsidRPr="004320BC">
        <w:rPr>
          <w:sz w:val="20"/>
          <w:szCs w:val="20"/>
          <w:lang w:val="en-GB"/>
        </w:rPr>
        <w:t xml:space="preserve">and boasts </w:t>
      </w:r>
      <w:r w:rsidR="007D5B29" w:rsidRPr="004320BC">
        <w:rPr>
          <w:sz w:val="20"/>
          <w:szCs w:val="20"/>
          <w:lang w:val="en-GB"/>
        </w:rPr>
        <w:t xml:space="preserve">new levels of safety technology. </w:t>
      </w:r>
      <w:r w:rsidR="008D6304" w:rsidRPr="004320BC">
        <w:rPr>
          <w:sz w:val="20"/>
          <w:szCs w:val="20"/>
          <w:lang w:val="en-GB"/>
        </w:rPr>
        <w:t>The innovative approach</w:t>
      </w:r>
      <w:r w:rsidR="007D5B29" w:rsidRPr="004320BC">
        <w:rPr>
          <w:sz w:val="20"/>
          <w:szCs w:val="20"/>
          <w:lang w:val="en-GB"/>
        </w:rPr>
        <w:t xml:space="preserve"> has also allowed the historic roadster to maintain the agility, fun and driver engagement that has always defined the </w:t>
      </w:r>
      <w:r w:rsidR="008D6304" w:rsidRPr="004320BC">
        <w:rPr>
          <w:sz w:val="20"/>
          <w:szCs w:val="20"/>
          <w:lang w:val="en-GB"/>
        </w:rPr>
        <w:t xml:space="preserve">iconic car, </w:t>
      </w:r>
      <w:r w:rsidR="007D5B29" w:rsidRPr="004320BC">
        <w:rPr>
          <w:sz w:val="20"/>
          <w:szCs w:val="20"/>
          <w:lang w:val="en-GB"/>
        </w:rPr>
        <w:t xml:space="preserve">while meeting ever-increasing safety and efficiency requirements, alongside improved refinement.  </w:t>
      </w:r>
    </w:p>
    <w:p w:rsidR="007D5B29" w:rsidRPr="004320BC" w:rsidRDefault="007D5B29" w:rsidP="008065F3">
      <w:pPr>
        <w:rPr>
          <w:sz w:val="20"/>
          <w:szCs w:val="20"/>
          <w:lang w:val="en-GB"/>
        </w:rPr>
      </w:pPr>
    </w:p>
    <w:p w:rsidR="008065F3" w:rsidRPr="004320BC" w:rsidRDefault="00CB502E" w:rsidP="008065F3">
      <w:pPr>
        <w:rPr>
          <w:sz w:val="20"/>
          <w:szCs w:val="20"/>
          <w:lang w:val="en-GB"/>
        </w:rPr>
      </w:pPr>
      <w:r w:rsidRPr="004320BC">
        <w:rPr>
          <w:sz w:val="20"/>
          <w:szCs w:val="20"/>
          <w:lang w:val="en-GB"/>
        </w:rPr>
        <w:t>Maintaining the driver-focused ethos that has made the Mazda MX-5 the best-selling two-seater sports car of all time, t</w:t>
      </w:r>
      <w:r w:rsidR="007D5B29" w:rsidRPr="004320BC">
        <w:rPr>
          <w:sz w:val="20"/>
          <w:szCs w:val="20"/>
          <w:lang w:val="en-GB"/>
        </w:rPr>
        <w:t>he all-new Mazda MX-5 will reaffirm its dominance of the affordable sports car sector</w:t>
      </w:r>
      <w:r w:rsidRPr="004320BC">
        <w:rPr>
          <w:sz w:val="20"/>
          <w:szCs w:val="20"/>
          <w:lang w:val="en-GB"/>
        </w:rPr>
        <w:t xml:space="preserve"> </w:t>
      </w:r>
      <w:r w:rsidR="007D5B29" w:rsidRPr="004320BC">
        <w:rPr>
          <w:sz w:val="20"/>
          <w:szCs w:val="20"/>
          <w:lang w:val="en-GB"/>
        </w:rPr>
        <w:t>w</w:t>
      </w:r>
      <w:r w:rsidR="008065F3" w:rsidRPr="004320BC">
        <w:rPr>
          <w:sz w:val="20"/>
          <w:szCs w:val="20"/>
          <w:lang w:val="en-GB"/>
        </w:rPr>
        <w:t xml:space="preserve">ith a choice of nine models </w:t>
      </w:r>
      <w:r w:rsidRPr="004320BC">
        <w:rPr>
          <w:sz w:val="20"/>
          <w:szCs w:val="20"/>
          <w:lang w:val="en-GB"/>
        </w:rPr>
        <w:t xml:space="preserve">with </w:t>
      </w:r>
      <w:r w:rsidR="008065F3" w:rsidRPr="004320BC">
        <w:rPr>
          <w:sz w:val="20"/>
          <w:szCs w:val="20"/>
          <w:lang w:val="en-GB"/>
        </w:rPr>
        <w:t>five trim levels</w:t>
      </w:r>
      <w:r w:rsidR="007D5B29" w:rsidRPr="004320BC">
        <w:rPr>
          <w:sz w:val="20"/>
          <w:szCs w:val="20"/>
          <w:lang w:val="en-GB"/>
        </w:rPr>
        <w:t>.</w:t>
      </w:r>
      <w:r w:rsidR="008065F3" w:rsidRPr="004320BC">
        <w:rPr>
          <w:sz w:val="20"/>
          <w:szCs w:val="20"/>
          <w:lang w:val="en-GB"/>
        </w:rPr>
        <w:t xml:space="preserve"> The lightest </w:t>
      </w:r>
      <w:r w:rsidRPr="004320BC">
        <w:rPr>
          <w:sz w:val="20"/>
          <w:szCs w:val="20"/>
          <w:lang w:val="en-GB"/>
        </w:rPr>
        <w:t xml:space="preserve">Mazda </w:t>
      </w:r>
      <w:r w:rsidR="008065F3" w:rsidRPr="004320BC">
        <w:rPr>
          <w:sz w:val="20"/>
          <w:szCs w:val="20"/>
          <w:lang w:val="en-GB"/>
        </w:rPr>
        <w:t xml:space="preserve">MX-5 since the iconic original, the all-new Mazda MX-5 is shorter, lower and wider than the outgoing car. </w:t>
      </w:r>
      <w:r w:rsidR="00FC4851" w:rsidRPr="004320BC">
        <w:rPr>
          <w:sz w:val="20"/>
          <w:szCs w:val="20"/>
          <w:lang w:val="en-GB"/>
        </w:rPr>
        <w:t>This,</w:t>
      </w:r>
      <w:r w:rsidR="008065F3" w:rsidRPr="004320BC">
        <w:rPr>
          <w:sz w:val="20"/>
          <w:szCs w:val="20"/>
          <w:lang w:val="en-GB"/>
        </w:rPr>
        <w:t xml:space="preserve"> combined with Mazda’s </w:t>
      </w:r>
      <w:r w:rsidRPr="004320BC">
        <w:rPr>
          <w:sz w:val="20"/>
          <w:szCs w:val="20"/>
          <w:lang w:val="en-GB"/>
        </w:rPr>
        <w:t>striking</w:t>
      </w:r>
      <w:r w:rsidR="008065F3" w:rsidRPr="004320BC">
        <w:rPr>
          <w:sz w:val="20"/>
          <w:szCs w:val="20"/>
          <w:lang w:val="en-GB"/>
        </w:rPr>
        <w:t xml:space="preserve"> design </w:t>
      </w:r>
      <w:r w:rsidR="00FC4851" w:rsidRPr="004320BC">
        <w:rPr>
          <w:sz w:val="20"/>
          <w:szCs w:val="20"/>
          <w:lang w:val="en-GB"/>
        </w:rPr>
        <w:t>and award-winning SKYACTIV technology,</w:t>
      </w:r>
      <w:r w:rsidR="008065F3" w:rsidRPr="004320BC">
        <w:rPr>
          <w:sz w:val="20"/>
          <w:szCs w:val="20"/>
          <w:lang w:val="en-GB"/>
        </w:rPr>
        <w:t xml:space="preserve"> ensure</w:t>
      </w:r>
      <w:r w:rsidRPr="004320BC">
        <w:rPr>
          <w:sz w:val="20"/>
          <w:szCs w:val="20"/>
          <w:lang w:val="en-GB"/>
        </w:rPr>
        <w:t>s</w:t>
      </w:r>
      <w:r w:rsidR="008065F3" w:rsidRPr="004320BC">
        <w:rPr>
          <w:sz w:val="20"/>
          <w:szCs w:val="20"/>
          <w:lang w:val="en-GB"/>
        </w:rPr>
        <w:t xml:space="preserve"> that the </w:t>
      </w:r>
      <w:r w:rsidRPr="004320BC">
        <w:rPr>
          <w:sz w:val="20"/>
          <w:szCs w:val="20"/>
          <w:lang w:val="en-GB"/>
        </w:rPr>
        <w:t xml:space="preserve">car’s </w:t>
      </w:r>
      <w:r w:rsidR="008065F3" w:rsidRPr="004320BC">
        <w:rPr>
          <w:sz w:val="20"/>
          <w:szCs w:val="20"/>
          <w:lang w:val="en-GB"/>
        </w:rPr>
        <w:t xml:space="preserve">focus on driving pleasure </w:t>
      </w:r>
      <w:r w:rsidRPr="004320BC">
        <w:rPr>
          <w:sz w:val="20"/>
          <w:szCs w:val="20"/>
          <w:lang w:val="en-GB"/>
        </w:rPr>
        <w:t>remains unmistakable,</w:t>
      </w:r>
      <w:r w:rsidR="008065F3" w:rsidRPr="004320BC">
        <w:rPr>
          <w:sz w:val="20"/>
          <w:szCs w:val="20"/>
          <w:lang w:val="en-GB"/>
        </w:rPr>
        <w:t xml:space="preserve"> </w:t>
      </w:r>
      <w:r w:rsidRPr="004320BC">
        <w:rPr>
          <w:sz w:val="20"/>
          <w:szCs w:val="20"/>
          <w:lang w:val="en-GB"/>
        </w:rPr>
        <w:t xml:space="preserve">while </w:t>
      </w:r>
      <w:r w:rsidR="00FC4851" w:rsidRPr="004320BC">
        <w:rPr>
          <w:sz w:val="20"/>
          <w:szCs w:val="20"/>
          <w:lang w:val="en-GB"/>
        </w:rPr>
        <w:t>delivering new levels of performance and economy</w:t>
      </w:r>
      <w:r w:rsidR="008065F3" w:rsidRPr="004320BC">
        <w:rPr>
          <w:sz w:val="20"/>
          <w:szCs w:val="20"/>
          <w:lang w:val="en-GB"/>
        </w:rPr>
        <w:t>.</w:t>
      </w:r>
    </w:p>
    <w:p w:rsidR="008065F3" w:rsidRPr="004320BC" w:rsidRDefault="008065F3" w:rsidP="008065F3">
      <w:pPr>
        <w:rPr>
          <w:sz w:val="20"/>
          <w:szCs w:val="20"/>
          <w:lang w:val="en-GB"/>
        </w:rPr>
      </w:pPr>
    </w:p>
    <w:p w:rsidR="005417A7" w:rsidRPr="004320BC" w:rsidRDefault="008065F3" w:rsidP="008065F3">
      <w:pPr>
        <w:rPr>
          <w:sz w:val="20"/>
          <w:szCs w:val="20"/>
          <w:lang w:val="en-GB"/>
        </w:rPr>
      </w:pPr>
      <w:r w:rsidRPr="004320BC">
        <w:rPr>
          <w:sz w:val="20"/>
          <w:szCs w:val="20"/>
          <w:lang w:val="en-GB"/>
        </w:rPr>
        <w:t>Across the range the all-new Mazda MX-5 features alloy wheels, LED headlights, a leather steering wheel, plus a ligh</w:t>
      </w:r>
      <w:r w:rsidR="008D7026">
        <w:rPr>
          <w:sz w:val="20"/>
          <w:szCs w:val="20"/>
          <w:lang w:val="en-GB"/>
        </w:rPr>
        <w:t xml:space="preserve">tweight and sleek fabric hood. </w:t>
      </w:r>
      <w:r w:rsidRPr="004320BC">
        <w:rPr>
          <w:sz w:val="20"/>
          <w:szCs w:val="20"/>
          <w:lang w:val="en-GB"/>
        </w:rPr>
        <w:t>SE-L models add LED daytime running lights, climate control air-conditioning, DAB radio, Bluetooth®</w:t>
      </w:r>
      <w:r w:rsidR="000B465A" w:rsidRPr="004320BC">
        <w:rPr>
          <w:sz w:val="20"/>
          <w:szCs w:val="20"/>
          <w:lang w:val="en-GB"/>
        </w:rPr>
        <w:t xml:space="preserve"> </w:t>
      </w:r>
      <w:r w:rsidRPr="004320BC">
        <w:rPr>
          <w:sz w:val="20"/>
          <w:szCs w:val="20"/>
          <w:lang w:val="en-GB"/>
        </w:rPr>
        <w:t>and cruise control, plus Mazda’s MZD-Connect connectivity and infotainment system with 7-inch Colour touch-screen display and Multimedia Commander.</w:t>
      </w:r>
    </w:p>
    <w:p w:rsidR="008065F3" w:rsidRPr="004320BC" w:rsidRDefault="008065F3" w:rsidP="008065F3">
      <w:pPr>
        <w:rPr>
          <w:sz w:val="20"/>
          <w:szCs w:val="20"/>
          <w:lang w:val="en-GB"/>
        </w:rPr>
      </w:pPr>
    </w:p>
    <w:p w:rsidR="005417A7" w:rsidRPr="004320BC" w:rsidRDefault="005417A7" w:rsidP="005417A7">
      <w:pPr>
        <w:rPr>
          <w:sz w:val="20"/>
          <w:szCs w:val="20"/>
          <w:lang w:val="en-GB"/>
        </w:rPr>
      </w:pPr>
      <w:r w:rsidRPr="004320BC">
        <w:rPr>
          <w:sz w:val="20"/>
          <w:szCs w:val="20"/>
          <w:lang w:val="en-GB"/>
        </w:rPr>
        <w:t>“</w:t>
      </w:r>
      <w:r w:rsidR="00CB502E" w:rsidRPr="004320BC">
        <w:rPr>
          <w:sz w:val="20"/>
          <w:szCs w:val="20"/>
          <w:lang w:val="en-GB"/>
        </w:rPr>
        <w:t>W</w:t>
      </w:r>
      <w:r w:rsidR="00FC4851" w:rsidRPr="004320BC">
        <w:rPr>
          <w:sz w:val="20"/>
          <w:szCs w:val="20"/>
          <w:lang w:val="en-GB"/>
        </w:rPr>
        <w:t xml:space="preserve">e </w:t>
      </w:r>
      <w:r w:rsidRPr="004320BC">
        <w:rPr>
          <w:sz w:val="20"/>
          <w:szCs w:val="20"/>
          <w:lang w:val="en-GB"/>
        </w:rPr>
        <w:t>are</w:t>
      </w:r>
      <w:r w:rsidR="00FC4851" w:rsidRPr="004320BC">
        <w:rPr>
          <w:sz w:val="20"/>
          <w:szCs w:val="20"/>
          <w:lang w:val="en-GB"/>
        </w:rPr>
        <w:t xml:space="preserve"> </w:t>
      </w:r>
      <w:r w:rsidR="00CB502E" w:rsidRPr="004320BC">
        <w:rPr>
          <w:sz w:val="20"/>
          <w:szCs w:val="20"/>
          <w:lang w:val="en-GB"/>
        </w:rPr>
        <w:t xml:space="preserve">already </w:t>
      </w:r>
      <w:r w:rsidR="00FC4851" w:rsidRPr="004320BC">
        <w:rPr>
          <w:sz w:val="20"/>
          <w:szCs w:val="20"/>
          <w:lang w:val="en-GB"/>
        </w:rPr>
        <w:t xml:space="preserve">seeing a high number of </w:t>
      </w:r>
      <w:r w:rsidR="00CB502E" w:rsidRPr="004320BC">
        <w:rPr>
          <w:sz w:val="20"/>
          <w:szCs w:val="20"/>
          <w:lang w:val="en-GB"/>
        </w:rPr>
        <w:t xml:space="preserve">pre-order </w:t>
      </w:r>
      <w:r w:rsidRPr="004320BC">
        <w:rPr>
          <w:sz w:val="20"/>
          <w:szCs w:val="20"/>
          <w:lang w:val="en-GB"/>
        </w:rPr>
        <w:t xml:space="preserve">customers </w:t>
      </w:r>
      <w:r w:rsidR="00A4592B" w:rsidRPr="004320BC">
        <w:rPr>
          <w:sz w:val="20"/>
          <w:szCs w:val="20"/>
          <w:lang w:val="en-GB"/>
        </w:rPr>
        <w:t xml:space="preserve">and we’re delighted to offer customers some </w:t>
      </w:r>
      <w:r w:rsidRPr="004320BC">
        <w:rPr>
          <w:sz w:val="20"/>
          <w:szCs w:val="20"/>
          <w:lang w:val="en-GB"/>
        </w:rPr>
        <w:t xml:space="preserve">excellent </w:t>
      </w:r>
      <w:r w:rsidR="000B465A" w:rsidRPr="004320BC">
        <w:rPr>
          <w:sz w:val="20"/>
          <w:szCs w:val="20"/>
          <w:lang w:val="en-GB"/>
        </w:rPr>
        <w:t>finance</w:t>
      </w:r>
      <w:r w:rsidRPr="004320BC">
        <w:rPr>
          <w:sz w:val="20"/>
          <w:szCs w:val="20"/>
          <w:lang w:val="en-GB"/>
        </w:rPr>
        <w:t xml:space="preserve"> offers across the </w:t>
      </w:r>
      <w:r w:rsidR="00FC4851" w:rsidRPr="004320BC">
        <w:rPr>
          <w:sz w:val="20"/>
          <w:szCs w:val="20"/>
          <w:lang w:val="en-GB"/>
        </w:rPr>
        <w:t>all-new Mazda MX-5</w:t>
      </w:r>
      <w:r w:rsidR="00CB502E" w:rsidRPr="004320BC">
        <w:rPr>
          <w:sz w:val="20"/>
          <w:szCs w:val="20"/>
          <w:lang w:val="en-GB"/>
        </w:rPr>
        <w:t xml:space="preserve"> range. With </w:t>
      </w:r>
      <w:r w:rsidRPr="004320BC">
        <w:rPr>
          <w:sz w:val="20"/>
          <w:szCs w:val="20"/>
          <w:lang w:val="en-GB"/>
        </w:rPr>
        <w:t>no minimum deposit on PCP</w:t>
      </w:r>
      <w:r w:rsidR="00CB502E" w:rsidRPr="004320BC">
        <w:rPr>
          <w:sz w:val="20"/>
          <w:szCs w:val="20"/>
          <w:lang w:val="en-GB"/>
        </w:rPr>
        <w:t>,</w:t>
      </w:r>
      <w:r w:rsidRPr="004320BC">
        <w:rPr>
          <w:sz w:val="20"/>
          <w:szCs w:val="20"/>
          <w:lang w:val="en-GB"/>
        </w:rPr>
        <w:t xml:space="preserve"> our customers are able to choose the deposit and monthly payment that best suit</w:t>
      </w:r>
      <w:r w:rsidR="00FC4851" w:rsidRPr="004320BC">
        <w:rPr>
          <w:sz w:val="20"/>
          <w:szCs w:val="20"/>
          <w:lang w:val="en-GB"/>
        </w:rPr>
        <w:t xml:space="preserve">s their budget, meaning a sports car </w:t>
      </w:r>
      <w:r w:rsidRPr="004320BC">
        <w:rPr>
          <w:sz w:val="20"/>
          <w:szCs w:val="20"/>
          <w:lang w:val="en-GB"/>
        </w:rPr>
        <w:t>has never been so attractive</w:t>
      </w:r>
      <w:r w:rsidR="00FC4851" w:rsidRPr="004320BC">
        <w:rPr>
          <w:sz w:val="20"/>
          <w:szCs w:val="20"/>
          <w:lang w:val="en-GB"/>
        </w:rPr>
        <w:t>, or affordable</w:t>
      </w:r>
      <w:r w:rsidRPr="004320BC">
        <w:rPr>
          <w:sz w:val="20"/>
          <w:szCs w:val="20"/>
          <w:lang w:val="en-GB"/>
        </w:rPr>
        <w:t xml:space="preserve">, especially with 0% APR* available on </w:t>
      </w:r>
      <w:r w:rsidR="000B465A" w:rsidRPr="004320BC">
        <w:rPr>
          <w:sz w:val="20"/>
          <w:szCs w:val="20"/>
          <w:lang w:val="en-GB"/>
        </w:rPr>
        <w:t>conditional sale</w:t>
      </w:r>
      <w:r w:rsidRPr="004320BC">
        <w:rPr>
          <w:sz w:val="20"/>
          <w:szCs w:val="20"/>
          <w:lang w:val="en-GB"/>
        </w:rPr>
        <w:t xml:space="preserve">. The </w:t>
      </w:r>
      <w:proofErr w:type="gramStart"/>
      <w:r w:rsidRPr="004320BC">
        <w:rPr>
          <w:sz w:val="20"/>
          <w:szCs w:val="20"/>
          <w:lang w:val="en-GB"/>
        </w:rPr>
        <w:t>benefits of PCP also makes</w:t>
      </w:r>
      <w:proofErr w:type="gramEnd"/>
      <w:r w:rsidRPr="004320BC">
        <w:rPr>
          <w:sz w:val="20"/>
          <w:szCs w:val="20"/>
          <w:lang w:val="en-GB"/>
        </w:rPr>
        <w:t xml:space="preserve"> things s</w:t>
      </w:r>
      <w:r w:rsidR="000B465A" w:rsidRPr="004320BC">
        <w:rPr>
          <w:sz w:val="20"/>
          <w:szCs w:val="20"/>
          <w:lang w:val="en-GB"/>
        </w:rPr>
        <w:t>o s</w:t>
      </w:r>
      <w:r w:rsidRPr="004320BC">
        <w:rPr>
          <w:sz w:val="20"/>
          <w:szCs w:val="20"/>
          <w:lang w:val="en-GB"/>
        </w:rPr>
        <w:t xml:space="preserve">imple when the </w:t>
      </w:r>
      <w:r w:rsidR="00CB502E" w:rsidRPr="004320BC">
        <w:rPr>
          <w:sz w:val="20"/>
          <w:szCs w:val="20"/>
          <w:lang w:val="en-GB"/>
        </w:rPr>
        <w:t xml:space="preserve">contract </w:t>
      </w:r>
      <w:r w:rsidRPr="004320BC">
        <w:rPr>
          <w:sz w:val="20"/>
          <w:szCs w:val="20"/>
          <w:lang w:val="en-GB"/>
        </w:rPr>
        <w:t>end</w:t>
      </w:r>
      <w:r w:rsidR="00CB502E" w:rsidRPr="004320BC">
        <w:rPr>
          <w:sz w:val="20"/>
          <w:szCs w:val="20"/>
          <w:lang w:val="en-GB"/>
        </w:rPr>
        <w:t>s</w:t>
      </w:r>
      <w:r w:rsidR="000B465A" w:rsidRPr="004320BC">
        <w:rPr>
          <w:sz w:val="20"/>
          <w:szCs w:val="20"/>
          <w:lang w:val="en-GB"/>
        </w:rPr>
        <w:t xml:space="preserve">. What was already a striking prospect in the all-new </w:t>
      </w:r>
      <w:r w:rsidR="00CB502E" w:rsidRPr="004320BC">
        <w:rPr>
          <w:sz w:val="20"/>
          <w:szCs w:val="20"/>
          <w:lang w:val="en-GB"/>
        </w:rPr>
        <w:t xml:space="preserve">Mazda </w:t>
      </w:r>
      <w:r w:rsidR="000B465A" w:rsidRPr="004320BC">
        <w:rPr>
          <w:sz w:val="20"/>
          <w:szCs w:val="20"/>
          <w:lang w:val="en-GB"/>
        </w:rPr>
        <w:t xml:space="preserve">MX-5 has become even more so thanks </w:t>
      </w:r>
      <w:r w:rsidR="00CB502E" w:rsidRPr="004320BC">
        <w:rPr>
          <w:sz w:val="20"/>
          <w:szCs w:val="20"/>
          <w:lang w:val="en-GB"/>
        </w:rPr>
        <w:t>to the range of finance options,</w:t>
      </w:r>
      <w:r w:rsidRPr="004320BC">
        <w:rPr>
          <w:sz w:val="20"/>
          <w:szCs w:val="20"/>
          <w:lang w:val="en-GB"/>
        </w:rPr>
        <w:t xml:space="preserve">” </w:t>
      </w:r>
      <w:r w:rsidR="00CB502E" w:rsidRPr="004320BC">
        <w:rPr>
          <w:sz w:val="20"/>
          <w:szCs w:val="20"/>
          <w:lang w:val="en-GB"/>
        </w:rPr>
        <w:t>commented</w:t>
      </w:r>
      <w:r w:rsidRPr="004320BC">
        <w:rPr>
          <w:sz w:val="20"/>
          <w:szCs w:val="20"/>
          <w:lang w:val="en-GB"/>
        </w:rPr>
        <w:t xml:space="preserve"> Peter Allibon, Sales Director, Mazda UK.</w:t>
      </w:r>
    </w:p>
    <w:p w:rsidR="005417A7" w:rsidRPr="004320BC" w:rsidRDefault="005417A7" w:rsidP="005417A7">
      <w:pPr>
        <w:rPr>
          <w:sz w:val="20"/>
          <w:szCs w:val="20"/>
          <w:lang w:val="en-GB"/>
        </w:rPr>
      </w:pPr>
    </w:p>
    <w:p w:rsidR="00FC4851" w:rsidRPr="004320BC" w:rsidRDefault="00FC4851" w:rsidP="005417A7">
      <w:pPr>
        <w:rPr>
          <w:b/>
          <w:sz w:val="20"/>
          <w:szCs w:val="20"/>
          <w:lang w:val="en-GB"/>
        </w:rPr>
      </w:pPr>
      <w:r w:rsidRPr="004320BC">
        <w:rPr>
          <w:b/>
          <w:sz w:val="20"/>
          <w:szCs w:val="20"/>
          <w:lang w:val="en-GB"/>
        </w:rPr>
        <w:t>Notes to editors</w:t>
      </w:r>
    </w:p>
    <w:p w:rsidR="005417A7" w:rsidRPr="004320BC" w:rsidRDefault="008065F3" w:rsidP="005417A7">
      <w:pPr>
        <w:rPr>
          <w:sz w:val="20"/>
          <w:szCs w:val="20"/>
          <w:lang w:val="en-GB"/>
        </w:rPr>
      </w:pPr>
      <w:r w:rsidRPr="004320BC">
        <w:rPr>
          <w:sz w:val="20"/>
          <w:szCs w:val="20"/>
          <w:lang w:val="en-GB"/>
        </w:rPr>
        <w:t>For full details of Mazda UK’s</w:t>
      </w:r>
      <w:r w:rsidR="005417A7" w:rsidRPr="004320BC">
        <w:rPr>
          <w:sz w:val="20"/>
          <w:szCs w:val="20"/>
          <w:lang w:val="en-GB"/>
        </w:rPr>
        <w:t xml:space="preserve"> latest finance offers visit </w:t>
      </w:r>
      <w:hyperlink r:id="rId11" w:history="1">
        <w:r w:rsidR="005417A7" w:rsidRPr="004320BC">
          <w:rPr>
            <w:rStyle w:val="Hyperlink"/>
            <w:rFonts w:cstheme="minorBidi"/>
            <w:sz w:val="20"/>
            <w:szCs w:val="20"/>
            <w:lang w:val="en-GB"/>
          </w:rPr>
          <w:t>www.mazda.co.uk/offers</w:t>
        </w:r>
      </w:hyperlink>
    </w:p>
    <w:p w:rsidR="005417A7" w:rsidRPr="004320BC" w:rsidRDefault="005417A7" w:rsidP="005417A7">
      <w:pPr>
        <w:rPr>
          <w:sz w:val="20"/>
          <w:szCs w:val="20"/>
          <w:lang w:val="en-GB"/>
        </w:rPr>
      </w:pPr>
    </w:p>
    <w:p w:rsidR="005417A7" w:rsidRPr="004320BC" w:rsidRDefault="00017C34" w:rsidP="005417A7">
      <w:pPr>
        <w:rPr>
          <w:sz w:val="20"/>
          <w:szCs w:val="20"/>
          <w:lang w:val="en-GB"/>
        </w:rPr>
      </w:pPr>
      <w:r w:rsidRPr="004320BC">
        <w:rPr>
          <w:rFonts w:eastAsia="Times New Roman" w:cs="Calibri"/>
          <w:color w:val="000000"/>
          <w:sz w:val="20"/>
          <w:szCs w:val="20"/>
        </w:rPr>
        <w:t xml:space="preserve">Retail sales only, subject to vehicle availability for vehicles registered between 01.07.15 and 30.09.15 at participating dealers. T&amp;C apply. *0% APR finance available on every all-new Mazda MX-5 model over 12, 24 &amp; 36 months. </w:t>
      </w:r>
      <w:r w:rsidR="0017400B" w:rsidRPr="004320BC">
        <w:rPr>
          <w:rFonts w:eastAsia="Times New Roman" w:cs="Calibri"/>
          <w:color w:val="000000"/>
          <w:sz w:val="20"/>
          <w:szCs w:val="20"/>
        </w:rPr>
        <w:t>**</w:t>
      </w:r>
      <w:r w:rsidRPr="004320BC">
        <w:rPr>
          <w:rFonts w:eastAsia="Times New Roman" w:cs="Calibri"/>
          <w:color w:val="000000"/>
          <w:sz w:val="20"/>
          <w:szCs w:val="20"/>
        </w:rPr>
        <w:t xml:space="preserve">5.9% APR finance available on all-new Mazda MX-5 models over 24, 30, 36 or 42 months with no minimum deposit required. </w:t>
      </w:r>
      <w:r w:rsidR="00246BF0" w:rsidRPr="004320BC">
        <w:rPr>
          <w:rFonts w:eastAsia="Times New Roman" w:cs="Calibri"/>
          <w:color w:val="000000"/>
          <w:sz w:val="20"/>
          <w:szCs w:val="20"/>
        </w:rPr>
        <w:t xml:space="preserve">You will not own the vehicle until all payments are made. </w:t>
      </w:r>
      <w:r w:rsidRPr="004320BC">
        <w:rPr>
          <w:rFonts w:eastAsia="Times New Roman" w:cs="Calibri"/>
          <w:color w:val="000000"/>
          <w:sz w:val="20"/>
          <w:szCs w:val="20"/>
        </w:rPr>
        <w:t xml:space="preserve">Finance subject to status. </w:t>
      </w:r>
      <w:proofErr w:type="gramStart"/>
      <w:r w:rsidRPr="004320BC">
        <w:rPr>
          <w:rFonts w:eastAsia="Times New Roman" w:cs="Calibri"/>
          <w:color w:val="000000"/>
          <w:sz w:val="20"/>
          <w:szCs w:val="20"/>
        </w:rPr>
        <w:t>18s or over.</w:t>
      </w:r>
      <w:proofErr w:type="gramEnd"/>
      <w:r w:rsidRPr="004320BC">
        <w:rPr>
          <w:rFonts w:eastAsia="Times New Roman" w:cs="Calibri"/>
          <w:color w:val="000000"/>
          <w:sz w:val="20"/>
          <w:szCs w:val="20"/>
        </w:rPr>
        <w:t xml:space="preserve"> Guarantee/Indemnity may be required. </w:t>
      </w:r>
      <w:proofErr w:type="gramStart"/>
      <w:r w:rsidRPr="004320BC">
        <w:rPr>
          <w:rFonts w:eastAsia="Times New Roman" w:cs="Calibri"/>
          <w:color w:val="000000"/>
          <w:sz w:val="20"/>
          <w:szCs w:val="20"/>
        </w:rPr>
        <w:t>Mazda Financial Services RH1 1SR.</w:t>
      </w:r>
      <w:proofErr w:type="gramEnd"/>
      <w:r w:rsidRPr="004320BC">
        <w:rPr>
          <w:rFonts w:eastAsia="Times New Roman" w:cs="Calibri"/>
          <w:color w:val="000000"/>
          <w:sz w:val="20"/>
          <w:szCs w:val="20"/>
        </w:rPr>
        <w:t xml:space="preserve"> </w:t>
      </w:r>
      <w:r w:rsidRPr="004320BC">
        <w:rPr>
          <w:rFonts w:eastAsia="Times New Roman" w:cs="Calibri"/>
          <w:color w:val="000000"/>
          <w:sz w:val="20"/>
          <w:szCs w:val="20"/>
        </w:rPr>
        <w:br/>
      </w:r>
    </w:p>
    <w:p w:rsidR="005417A7" w:rsidRPr="004320BC" w:rsidRDefault="005417A7" w:rsidP="005417A7">
      <w:pPr>
        <w:rPr>
          <w:sz w:val="20"/>
          <w:szCs w:val="20"/>
          <w:lang w:val="en-GB"/>
        </w:rPr>
      </w:pPr>
      <w:r w:rsidRPr="004320BC">
        <w:rPr>
          <w:sz w:val="20"/>
          <w:szCs w:val="20"/>
          <w:lang w:val="en-GB"/>
        </w:rPr>
        <w:t>- Ends –</w:t>
      </w:r>
    </w:p>
    <w:p w:rsidR="005417A7" w:rsidRPr="004320BC" w:rsidRDefault="005417A7" w:rsidP="005417A7">
      <w:pPr>
        <w:rPr>
          <w:sz w:val="20"/>
          <w:szCs w:val="20"/>
          <w:lang w:val="en-GB"/>
        </w:rPr>
      </w:pPr>
    </w:p>
    <w:p w:rsidR="005417A7" w:rsidRPr="004320BC" w:rsidRDefault="005417A7" w:rsidP="005417A7">
      <w:pPr>
        <w:rPr>
          <w:sz w:val="20"/>
          <w:szCs w:val="20"/>
          <w:lang w:val="en-GB"/>
        </w:rPr>
      </w:pPr>
      <w:r w:rsidRPr="004320BC">
        <w:rPr>
          <w:sz w:val="20"/>
          <w:szCs w:val="20"/>
          <w:lang w:val="en-GB"/>
        </w:rPr>
        <w:t xml:space="preserve">Further press information is available from </w:t>
      </w:r>
      <w:hyperlink r:id="rId12" w:history="1">
        <w:r w:rsidRPr="004320BC">
          <w:rPr>
            <w:rStyle w:val="Hyperlink"/>
            <w:rFonts w:cstheme="minorBidi"/>
            <w:sz w:val="20"/>
            <w:szCs w:val="20"/>
            <w:lang w:val="en-GB"/>
          </w:rPr>
          <w:t>www.mazda-press.co.uk</w:t>
        </w:r>
      </w:hyperlink>
    </w:p>
    <w:p w:rsidR="005417A7" w:rsidRPr="004320BC" w:rsidRDefault="005417A7" w:rsidP="005417A7">
      <w:pPr>
        <w:rPr>
          <w:sz w:val="20"/>
          <w:szCs w:val="20"/>
          <w:lang w:val="en-GB"/>
        </w:rPr>
      </w:pPr>
      <w:r w:rsidRPr="004320BC">
        <w:rPr>
          <w:sz w:val="20"/>
          <w:szCs w:val="20"/>
          <w:lang w:val="en-GB"/>
        </w:rPr>
        <w:t xml:space="preserve">Interactive Press Packs for all models are available from </w:t>
      </w:r>
      <w:hyperlink r:id="rId13" w:history="1">
        <w:r w:rsidRPr="004320BC">
          <w:rPr>
            <w:rStyle w:val="Hyperlink"/>
            <w:rFonts w:cstheme="minorBidi"/>
            <w:sz w:val="20"/>
            <w:szCs w:val="20"/>
            <w:lang w:val="en-GB"/>
          </w:rPr>
          <w:t>www.mazdamediapacks.co.uk</w:t>
        </w:r>
      </w:hyperlink>
    </w:p>
    <w:p w:rsidR="005417A7" w:rsidRPr="004320BC" w:rsidRDefault="005417A7" w:rsidP="005417A7">
      <w:pPr>
        <w:rPr>
          <w:sz w:val="20"/>
          <w:szCs w:val="20"/>
          <w:lang w:val="en-GB"/>
        </w:rPr>
      </w:pPr>
      <w:r w:rsidRPr="004320BC">
        <w:rPr>
          <w:sz w:val="20"/>
          <w:szCs w:val="20"/>
          <w:lang w:val="en-GB"/>
        </w:rPr>
        <w:t>For further information please contact one of the following:</w:t>
      </w:r>
    </w:p>
    <w:p w:rsidR="005417A7" w:rsidRPr="004320BC" w:rsidRDefault="005417A7" w:rsidP="005417A7">
      <w:pPr>
        <w:rPr>
          <w:sz w:val="20"/>
          <w:szCs w:val="20"/>
          <w:lang w:val="en-GB"/>
        </w:rPr>
      </w:pPr>
      <w:r w:rsidRPr="004320BC">
        <w:rPr>
          <w:sz w:val="20"/>
          <w:szCs w:val="20"/>
          <w:lang w:val="en-GB"/>
        </w:rPr>
        <w:t xml:space="preserve">Graeme Fudge, PR Director / T: 01322 622 691 or via Email: </w:t>
      </w:r>
      <w:hyperlink r:id="rId14" w:history="1">
        <w:r w:rsidRPr="004320BC">
          <w:rPr>
            <w:rStyle w:val="Hyperlink"/>
            <w:rFonts w:cstheme="minorBidi"/>
            <w:sz w:val="20"/>
            <w:szCs w:val="20"/>
            <w:lang w:val="en-GB"/>
          </w:rPr>
          <w:t>gfudge@mazdaeur.com</w:t>
        </w:r>
      </w:hyperlink>
      <w:r w:rsidRPr="004320BC">
        <w:rPr>
          <w:sz w:val="20"/>
          <w:szCs w:val="20"/>
          <w:lang w:val="en-GB"/>
        </w:rPr>
        <w:t xml:space="preserve"> </w:t>
      </w:r>
    </w:p>
    <w:p w:rsidR="005417A7" w:rsidRPr="00FC4851" w:rsidRDefault="005417A7" w:rsidP="005417A7">
      <w:pPr>
        <w:rPr>
          <w:rFonts w:ascii="Interstate Mazda Light" w:hAnsi="Interstate Mazda Light"/>
          <w:sz w:val="18"/>
          <w:szCs w:val="24"/>
          <w:lang w:val="en-GB"/>
        </w:rPr>
      </w:pPr>
      <w:r w:rsidRPr="00FC4851">
        <w:rPr>
          <w:rFonts w:ascii="Interstate Mazda Light" w:hAnsi="Interstate Mazda Light"/>
          <w:sz w:val="18"/>
          <w:szCs w:val="24"/>
          <w:lang w:val="en-GB"/>
        </w:rPr>
        <w:t xml:space="preserve">Owen Mildenhall, Senior Press Officer / T: 01322 622 713 or via Email: </w:t>
      </w:r>
      <w:hyperlink r:id="rId15" w:history="1">
        <w:r w:rsidRPr="00FC4851">
          <w:rPr>
            <w:rStyle w:val="Hyperlink"/>
            <w:rFonts w:ascii="Interstate Mazda Light" w:hAnsi="Interstate Mazda Light" w:cstheme="minorBidi"/>
            <w:sz w:val="18"/>
            <w:szCs w:val="24"/>
            <w:lang w:val="en-GB"/>
          </w:rPr>
          <w:t>omildenhall@mazdaeur.com</w:t>
        </w:r>
      </w:hyperlink>
    </w:p>
    <w:p w:rsidR="00C8054C" w:rsidRDefault="005417A7" w:rsidP="00EC2011">
      <w:pPr>
        <w:rPr>
          <w:rFonts w:cs="Arial"/>
          <w:szCs w:val="20"/>
        </w:rPr>
      </w:pPr>
      <w:r w:rsidRPr="00FC4851">
        <w:rPr>
          <w:rFonts w:ascii="Interstate Mazda Light" w:hAnsi="Interstate Mazda Light"/>
          <w:sz w:val="18"/>
          <w:szCs w:val="24"/>
          <w:lang w:val="en-GB"/>
        </w:rPr>
        <w:t>Follow us on Twitter @</w:t>
      </w:r>
      <w:proofErr w:type="spellStart"/>
      <w:r w:rsidRPr="00FC4851">
        <w:rPr>
          <w:rFonts w:ascii="Interstate Mazda Light" w:hAnsi="Interstate Mazda Light"/>
          <w:sz w:val="18"/>
          <w:szCs w:val="24"/>
          <w:lang w:val="en-GB"/>
        </w:rPr>
        <w:t>mazdaukpr</w:t>
      </w:r>
      <w:proofErr w:type="spellEnd"/>
    </w:p>
    <w:p w:rsidR="00C8054C" w:rsidRPr="00C8054C" w:rsidRDefault="00C8054C" w:rsidP="00C8054C">
      <w:pPr>
        <w:rPr>
          <w:rFonts w:cs="Arial"/>
          <w:szCs w:val="20"/>
        </w:rPr>
      </w:pPr>
    </w:p>
    <w:p w:rsidR="00C8054C" w:rsidRPr="00C8054C" w:rsidRDefault="00C8054C" w:rsidP="00C8054C">
      <w:pPr>
        <w:rPr>
          <w:rFonts w:cs="Arial"/>
          <w:szCs w:val="20"/>
        </w:rPr>
      </w:pPr>
    </w:p>
    <w:p w:rsidR="00C8054C" w:rsidRPr="00C8054C" w:rsidRDefault="00C8054C" w:rsidP="00C8054C">
      <w:pPr>
        <w:rPr>
          <w:rFonts w:cs="Arial"/>
          <w:szCs w:val="20"/>
        </w:rPr>
      </w:pPr>
    </w:p>
    <w:p w:rsidR="00C8054C" w:rsidRPr="00C8054C" w:rsidRDefault="00C8054C" w:rsidP="00C8054C">
      <w:pPr>
        <w:rPr>
          <w:rFonts w:cs="Arial"/>
          <w:szCs w:val="20"/>
        </w:rPr>
      </w:pPr>
    </w:p>
    <w:p w:rsidR="00C8054C" w:rsidRPr="00C8054C" w:rsidRDefault="00C8054C" w:rsidP="00C8054C">
      <w:pPr>
        <w:rPr>
          <w:rFonts w:cs="Arial"/>
          <w:szCs w:val="20"/>
        </w:rPr>
      </w:pPr>
    </w:p>
    <w:p w:rsidR="00C8054C" w:rsidRPr="00C8054C" w:rsidRDefault="00C8054C" w:rsidP="00C8054C">
      <w:pPr>
        <w:rPr>
          <w:rFonts w:cs="Arial"/>
          <w:szCs w:val="20"/>
        </w:rPr>
      </w:pPr>
    </w:p>
    <w:p w:rsidR="00C8054C" w:rsidRPr="00C8054C" w:rsidRDefault="00C8054C" w:rsidP="00C8054C">
      <w:pPr>
        <w:rPr>
          <w:rFonts w:cs="Arial"/>
          <w:szCs w:val="20"/>
        </w:rPr>
      </w:pPr>
    </w:p>
    <w:p w:rsidR="00C8054C" w:rsidRPr="00C8054C" w:rsidRDefault="00C8054C" w:rsidP="00C8054C">
      <w:pPr>
        <w:rPr>
          <w:rFonts w:cs="Arial"/>
          <w:szCs w:val="20"/>
        </w:rPr>
      </w:pPr>
    </w:p>
    <w:p w:rsidR="00C8054C" w:rsidRPr="00C8054C" w:rsidRDefault="00C8054C" w:rsidP="00C8054C">
      <w:pPr>
        <w:rPr>
          <w:rFonts w:cs="Arial"/>
          <w:szCs w:val="20"/>
        </w:rPr>
      </w:pPr>
    </w:p>
    <w:p w:rsidR="00C8054C" w:rsidRPr="00C8054C" w:rsidRDefault="00C8054C" w:rsidP="00C8054C">
      <w:pPr>
        <w:rPr>
          <w:rFonts w:cs="Arial"/>
          <w:szCs w:val="20"/>
        </w:rPr>
      </w:pPr>
    </w:p>
    <w:p w:rsidR="00C8054C" w:rsidRDefault="00C8054C" w:rsidP="00C8054C">
      <w:pPr>
        <w:rPr>
          <w:rFonts w:cs="Arial"/>
          <w:szCs w:val="20"/>
        </w:rPr>
      </w:pPr>
    </w:p>
    <w:p w:rsidR="00941330" w:rsidRDefault="00C8054C" w:rsidP="00C8054C">
      <w:pPr>
        <w:tabs>
          <w:tab w:val="left" w:pos="3982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C8054C" w:rsidRDefault="00C8054C" w:rsidP="00C8054C">
      <w:pPr>
        <w:tabs>
          <w:tab w:val="left" w:pos="3982"/>
        </w:tabs>
        <w:rPr>
          <w:rFonts w:cs="Arial"/>
          <w:szCs w:val="20"/>
        </w:rPr>
      </w:pPr>
    </w:p>
    <w:p w:rsidR="00C8054C" w:rsidRDefault="00C8054C" w:rsidP="00C8054C">
      <w:pPr>
        <w:tabs>
          <w:tab w:val="left" w:pos="3982"/>
        </w:tabs>
        <w:rPr>
          <w:rFonts w:cs="Arial"/>
          <w:szCs w:val="20"/>
        </w:rPr>
      </w:pPr>
    </w:p>
    <w:p w:rsidR="00C8054C" w:rsidRDefault="00C8054C" w:rsidP="00C8054C">
      <w:pPr>
        <w:tabs>
          <w:tab w:val="left" w:pos="3982"/>
        </w:tabs>
        <w:rPr>
          <w:rFonts w:cs="Arial"/>
          <w:szCs w:val="20"/>
        </w:rPr>
      </w:pPr>
    </w:p>
    <w:p w:rsidR="00C8054C" w:rsidRDefault="00C8054C" w:rsidP="00C8054C">
      <w:pPr>
        <w:tabs>
          <w:tab w:val="left" w:pos="3982"/>
        </w:tabs>
        <w:rPr>
          <w:rFonts w:cs="Arial"/>
          <w:szCs w:val="20"/>
        </w:rPr>
      </w:pPr>
    </w:p>
    <w:p w:rsidR="00C8054C" w:rsidRDefault="00C8054C" w:rsidP="00C8054C">
      <w:pPr>
        <w:tabs>
          <w:tab w:val="left" w:pos="3982"/>
        </w:tabs>
        <w:rPr>
          <w:rFonts w:cs="Arial"/>
          <w:szCs w:val="20"/>
        </w:rPr>
      </w:pPr>
    </w:p>
    <w:p w:rsidR="00C8054C" w:rsidRDefault="00C8054C" w:rsidP="00C8054C">
      <w:pPr>
        <w:tabs>
          <w:tab w:val="left" w:pos="3982"/>
        </w:tabs>
        <w:rPr>
          <w:rFonts w:cs="Arial"/>
          <w:szCs w:val="20"/>
        </w:rPr>
      </w:pPr>
    </w:p>
    <w:p w:rsidR="00C8054C" w:rsidRDefault="00C8054C" w:rsidP="00C8054C">
      <w:pPr>
        <w:tabs>
          <w:tab w:val="left" w:pos="3982"/>
        </w:tabs>
        <w:rPr>
          <w:rFonts w:cs="Arial"/>
          <w:szCs w:val="20"/>
        </w:rPr>
      </w:pPr>
    </w:p>
    <w:p w:rsidR="00C8054C" w:rsidRDefault="00C8054C" w:rsidP="00C8054C">
      <w:pPr>
        <w:tabs>
          <w:tab w:val="left" w:pos="3982"/>
        </w:tabs>
        <w:rPr>
          <w:rFonts w:cs="Arial"/>
          <w:szCs w:val="20"/>
        </w:rPr>
      </w:pPr>
    </w:p>
    <w:p w:rsidR="00C8054C" w:rsidRDefault="00C8054C" w:rsidP="00C8054C">
      <w:pPr>
        <w:rPr>
          <w:rFonts w:cs="Arial"/>
          <w:sz w:val="20"/>
          <w:szCs w:val="20"/>
        </w:rPr>
      </w:pPr>
    </w:p>
    <w:p w:rsidR="00C8054C" w:rsidRDefault="00C8054C" w:rsidP="00C8054C">
      <w:pPr>
        <w:rPr>
          <w:rFonts w:cs="Arial"/>
          <w:sz w:val="20"/>
          <w:szCs w:val="20"/>
        </w:rPr>
      </w:pPr>
    </w:p>
    <w:p w:rsidR="00C8054C" w:rsidRDefault="00C8054C" w:rsidP="00C8054C">
      <w:pPr>
        <w:rPr>
          <w:rFonts w:cs="Arial"/>
          <w:sz w:val="20"/>
          <w:szCs w:val="20"/>
        </w:rPr>
      </w:pPr>
    </w:p>
    <w:p w:rsidR="00C8054C" w:rsidRDefault="00C8054C" w:rsidP="00C8054C">
      <w:pPr>
        <w:rPr>
          <w:rFonts w:cs="Arial"/>
          <w:sz w:val="20"/>
          <w:szCs w:val="20"/>
        </w:rPr>
      </w:pPr>
    </w:p>
    <w:p w:rsidR="00C8054C" w:rsidRDefault="00C8054C" w:rsidP="00C8054C">
      <w:pPr>
        <w:rPr>
          <w:rFonts w:cs="Arial"/>
          <w:sz w:val="20"/>
          <w:szCs w:val="20"/>
        </w:rPr>
      </w:pPr>
    </w:p>
    <w:p w:rsidR="00C8054C" w:rsidRPr="00EB591A" w:rsidRDefault="00C8054C" w:rsidP="00C8054C">
      <w:pPr>
        <w:rPr>
          <w:rFonts w:cs="Arial"/>
          <w:b/>
          <w:sz w:val="24"/>
          <w:szCs w:val="20"/>
        </w:rPr>
      </w:pPr>
      <w:r w:rsidRPr="00EB591A">
        <w:rPr>
          <w:rFonts w:cs="Arial"/>
          <w:b/>
          <w:sz w:val="24"/>
          <w:szCs w:val="20"/>
        </w:rPr>
        <w:t>All-new M</w:t>
      </w:r>
      <w:r>
        <w:rPr>
          <w:rFonts w:cs="Arial"/>
          <w:b/>
          <w:sz w:val="24"/>
          <w:szCs w:val="20"/>
        </w:rPr>
        <w:t>azda MX-5 – Pricing</w:t>
      </w:r>
    </w:p>
    <w:p w:rsidR="00C8054C" w:rsidRDefault="00C8054C" w:rsidP="00C8054C">
      <w:pPr>
        <w:rPr>
          <w:rFonts w:cs="Arial"/>
          <w:b/>
          <w:sz w:val="20"/>
          <w:szCs w:val="20"/>
        </w:rPr>
      </w:pPr>
    </w:p>
    <w:tbl>
      <w:tblPr>
        <w:tblW w:w="9938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67"/>
        <w:gridCol w:w="1134"/>
        <w:gridCol w:w="1134"/>
        <w:gridCol w:w="1276"/>
        <w:gridCol w:w="850"/>
        <w:gridCol w:w="851"/>
        <w:gridCol w:w="850"/>
        <w:gridCol w:w="1276"/>
      </w:tblGrid>
      <w:tr w:rsidR="00C8054C" w:rsidRPr="00B459C6" w:rsidTr="00025646">
        <w:trPr>
          <w:trHeight w:val="57"/>
        </w:trPr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54C" w:rsidRPr="00B459C6" w:rsidRDefault="00C8054C" w:rsidP="00025646">
            <w:pPr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 w:rsidRPr="00B459C6">
              <w:rPr>
                <w:rFonts w:eastAsia="MS Mincho" w:cs="Times New Roman"/>
                <w:bCs/>
                <w:sz w:val="20"/>
                <w:szCs w:val="20"/>
                <w:lang w:val="en-GB"/>
              </w:rPr>
              <w:t>Price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 w:rsidRPr="00B459C6">
              <w:rPr>
                <w:rFonts w:eastAsia="MS Mincho" w:cs="Times New Roman"/>
                <w:bCs/>
                <w:sz w:val="20"/>
                <w:szCs w:val="20"/>
                <w:lang w:val="en-GB"/>
              </w:rPr>
              <w:t>VAT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 w:rsidRPr="00B459C6">
              <w:rPr>
                <w:rFonts w:eastAsia="MS Mincho" w:cs="Times New Roman"/>
                <w:bCs/>
                <w:sz w:val="20"/>
                <w:szCs w:val="20"/>
                <w:lang w:val="en-GB"/>
              </w:rPr>
              <w:t>‘On the Road’</w:t>
            </w:r>
          </w:p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 w:rsidRPr="00B459C6">
              <w:rPr>
                <w:rFonts w:eastAsia="MS Mincho" w:cs="Times New Roman"/>
                <w:bCs/>
                <w:sz w:val="20"/>
                <w:szCs w:val="20"/>
                <w:lang w:val="en-GB"/>
              </w:rPr>
              <w:t>Retail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 w:rsidRPr="00B459C6">
              <w:rPr>
                <w:rFonts w:eastAsia="MS Mincho" w:cs="Times New Roman"/>
                <w:bCs/>
                <w:sz w:val="20"/>
                <w:szCs w:val="20"/>
                <w:lang w:val="en-GB"/>
              </w:rPr>
              <w:t>CO</w:t>
            </w:r>
            <w:r w:rsidRPr="00B459C6">
              <w:rPr>
                <w:rFonts w:eastAsia="MS Mincho" w:cs="Times New Roman"/>
                <w:bCs/>
                <w:sz w:val="20"/>
                <w:szCs w:val="20"/>
                <w:vertAlign w:val="subscript"/>
                <w:lang w:val="en-GB"/>
              </w:rPr>
              <w:t>2</w:t>
            </w:r>
            <w:r w:rsidRPr="00B459C6">
              <w:rPr>
                <w:rFonts w:eastAsia="MS Mincho" w:cs="Times New Roman"/>
                <w:bCs/>
                <w:sz w:val="20"/>
                <w:szCs w:val="20"/>
                <w:lang w:val="en-GB"/>
              </w:rPr>
              <w:t xml:space="preserve"> (g/km)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 w:rsidRPr="00B459C6">
              <w:rPr>
                <w:rFonts w:eastAsia="MS Mincho" w:cs="Times New Roman"/>
                <w:bCs/>
                <w:sz w:val="20"/>
                <w:szCs w:val="20"/>
                <w:lang w:val="en-GB"/>
              </w:rPr>
              <w:t>RFL Band</w:t>
            </w:r>
            <w:r w:rsidRPr="00B459C6">
              <w:rPr>
                <w:rFonts w:eastAsia="MS Mincho" w:cs="Times New Roman"/>
                <w:bCs/>
                <w:sz w:val="20"/>
                <w:szCs w:val="20"/>
                <w:vertAlign w:val="superscript"/>
                <w:lang w:val="en-GB"/>
              </w:rPr>
              <w:t>1)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% P11D Value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4C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 xml:space="preserve">Monthly BIK </w:t>
            </w:r>
          </w:p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20% / 40%</w:t>
            </w:r>
          </w:p>
        </w:tc>
      </w:tr>
      <w:tr w:rsidR="00C8054C" w:rsidRPr="00B459C6" w:rsidTr="00025646">
        <w:trPr>
          <w:trHeight w:val="283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54C" w:rsidRPr="00B459C6" w:rsidRDefault="00C8054C" w:rsidP="00025646">
            <w:pPr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 w:rsidRPr="00B459C6">
              <w:rPr>
                <w:rFonts w:eastAsia="MS Mincho" w:cs="Times New Roman"/>
                <w:bCs/>
                <w:sz w:val="20"/>
                <w:szCs w:val="20"/>
                <w:lang w:val="es-ES"/>
              </w:rPr>
              <w:t xml:space="preserve">Mazda </w:t>
            </w:r>
            <w:r>
              <w:rPr>
                <w:rFonts w:eastAsia="MS Mincho" w:cs="Times New Roman"/>
                <w:bCs/>
                <w:sz w:val="20"/>
                <w:szCs w:val="20"/>
                <w:lang w:val="es-ES"/>
              </w:rPr>
              <w:t>MX-5 1.5i 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£15,258.33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£3,051.67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£18,495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139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4C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4C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£67 / £134</w:t>
            </w:r>
          </w:p>
        </w:tc>
      </w:tr>
      <w:tr w:rsidR="00C8054C" w:rsidRPr="00B459C6" w:rsidTr="00025646">
        <w:trPr>
          <w:trHeight w:val="283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rPr>
                <w:rFonts w:eastAsia="MS Mincho" w:cs="Times New Roman"/>
                <w:bCs/>
                <w:sz w:val="20"/>
                <w:szCs w:val="20"/>
                <w:lang w:val="es-ES"/>
              </w:rPr>
            </w:pPr>
            <w:r w:rsidRPr="00B459C6">
              <w:rPr>
                <w:rFonts w:eastAsia="MS Mincho" w:cs="Times New Roman"/>
                <w:bCs/>
                <w:sz w:val="20"/>
                <w:szCs w:val="20"/>
                <w:lang w:val="es-ES"/>
              </w:rPr>
              <w:t xml:space="preserve">Mazda </w:t>
            </w:r>
            <w:r>
              <w:rPr>
                <w:rFonts w:eastAsia="MS Mincho" w:cs="Times New Roman"/>
                <w:bCs/>
                <w:sz w:val="20"/>
                <w:szCs w:val="20"/>
                <w:lang w:val="es-ES"/>
              </w:rPr>
              <w:t>MX-5 1.5i SE-L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£15,883.33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£3,176.67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£19,245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139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4C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4C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£70 / £140</w:t>
            </w:r>
          </w:p>
        </w:tc>
      </w:tr>
      <w:tr w:rsidR="00C8054C" w:rsidRPr="00B459C6" w:rsidTr="00025646">
        <w:trPr>
          <w:trHeight w:val="283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rPr>
                <w:rFonts w:eastAsia="MS Mincho" w:cs="Times New Roman"/>
                <w:bCs/>
                <w:sz w:val="20"/>
                <w:szCs w:val="20"/>
                <w:lang w:val="es-ES"/>
              </w:rPr>
            </w:pPr>
            <w:r w:rsidRPr="00B459C6">
              <w:rPr>
                <w:rFonts w:eastAsia="MS Mincho" w:cs="Times New Roman"/>
                <w:bCs/>
                <w:sz w:val="20"/>
                <w:szCs w:val="20"/>
                <w:lang w:val="es-ES"/>
              </w:rPr>
              <w:t xml:space="preserve">Mazda </w:t>
            </w:r>
            <w:r>
              <w:rPr>
                <w:rFonts w:eastAsia="MS Mincho" w:cs="Times New Roman"/>
                <w:bCs/>
                <w:sz w:val="20"/>
                <w:szCs w:val="20"/>
                <w:lang w:val="es-ES"/>
              </w:rPr>
              <w:t xml:space="preserve">MX-5 1.5i SE-L </w:t>
            </w:r>
            <w:proofErr w:type="spellStart"/>
            <w:r>
              <w:rPr>
                <w:rFonts w:eastAsia="MS Mincho" w:cs="Times New Roman"/>
                <w:bCs/>
                <w:sz w:val="20"/>
                <w:szCs w:val="20"/>
                <w:lang w:val="es-ES"/>
              </w:rPr>
              <w:t>Nav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£16,383.33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£3,276.67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£19,845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139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4C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4C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£72 / £144</w:t>
            </w:r>
          </w:p>
        </w:tc>
      </w:tr>
      <w:tr w:rsidR="00C8054C" w:rsidRPr="00B459C6" w:rsidTr="00025646">
        <w:trPr>
          <w:trHeight w:val="283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rPr>
                <w:rFonts w:eastAsia="MS Mincho" w:cs="Times New Roman"/>
                <w:bCs/>
                <w:sz w:val="20"/>
                <w:szCs w:val="20"/>
                <w:lang w:val="es-ES"/>
              </w:rPr>
            </w:pPr>
            <w:r w:rsidRPr="00B459C6">
              <w:rPr>
                <w:rFonts w:eastAsia="MS Mincho" w:cs="Times New Roman"/>
                <w:bCs/>
                <w:sz w:val="20"/>
                <w:szCs w:val="20"/>
                <w:lang w:val="es-ES"/>
              </w:rPr>
              <w:t xml:space="preserve">Mazda </w:t>
            </w:r>
            <w:r>
              <w:rPr>
                <w:rFonts w:eastAsia="MS Mincho" w:cs="Times New Roman"/>
                <w:bCs/>
                <w:sz w:val="20"/>
                <w:szCs w:val="20"/>
                <w:lang w:val="es-ES"/>
              </w:rPr>
              <w:t>MX-5 1.5i Sport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£18,050.00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£3,610.00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£21,845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139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4C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4C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£79 / £159</w:t>
            </w:r>
          </w:p>
        </w:tc>
      </w:tr>
      <w:tr w:rsidR="00C8054C" w:rsidRPr="00B459C6" w:rsidTr="00025646">
        <w:trPr>
          <w:trHeight w:val="283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rPr>
                <w:rFonts w:eastAsia="MS Mincho" w:cs="Times New Roman"/>
                <w:bCs/>
                <w:sz w:val="20"/>
                <w:szCs w:val="20"/>
                <w:lang w:val="es-ES"/>
              </w:rPr>
            </w:pPr>
            <w:r w:rsidRPr="00B459C6">
              <w:rPr>
                <w:rFonts w:eastAsia="MS Mincho" w:cs="Times New Roman"/>
                <w:bCs/>
                <w:sz w:val="20"/>
                <w:szCs w:val="20"/>
                <w:lang w:val="es-ES"/>
              </w:rPr>
              <w:t xml:space="preserve">Mazda </w:t>
            </w:r>
            <w:r>
              <w:rPr>
                <w:rFonts w:eastAsia="MS Mincho" w:cs="Times New Roman"/>
                <w:bCs/>
                <w:sz w:val="20"/>
                <w:szCs w:val="20"/>
                <w:lang w:val="es-ES"/>
              </w:rPr>
              <w:t xml:space="preserve">MX-5 1.5i Sport </w:t>
            </w:r>
            <w:proofErr w:type="spellStart"/>
            <w:r>
              <w:rPr>
                <w:rFonts w:eastAsia="MS Mincho" w:cs="Times New Roman"/>
                <w:bCs/>
                <w:sz w:val="20"/>
                <w:szCs w:val="20"/>
                <w:lang w:val="es-ES"/>
              </w:rPr>
              <w:t>Nav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£18,550.00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£3,710.00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£22,445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139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4C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4C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£82 / £163</w:t>
            </w:r>
          </w:p>
        </w:tc>
      </w:tr>
      <w:tr w:rsidR="00C8054C" w:rsidRPr="00B459C6" w:rsidTr="00025646">
        <w:trPr>
          <w:trHeight w:val="283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rPr>
                <w:rFonts w:eastAsia="MS Mincho" w:cs="Times New Roman"/>
                <w:bCs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</w:p>
        </w:tc>
      </w:tr>
      <w:tr w:rsidR="00C8054C" w:rsidRPr="00B459C6" w:rsidTr="00025646">
        <w:trPr>
          <w:trHeight w:val="283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rPr>
                <w:rFonts w:eastAsia="MS Mincho" w:cs="Times New Roman"/>
                <w:bCs/>
                <w:sz w:val="20"/>
                <w:szCs w:val="20"/>
                <w:lang w:val="es-ES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s-ES"/>
              </w:rPr>
              <w:t>Mazda MX-5 2.0i SE-L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£16,550.00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£3,310.00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£20,095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161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4C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4C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£89 / £179</w:t>
            </w:r>
          </w:p>
        </w:tc>
      </w:tr>
      <w:tr w:rsidR="00C8054C" w:rsidRPr="00B459C6" w:rsidTr="00025646">
        <w:trPr>
          <w:trHeight w:val="283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rPr>
                <w:rFonts w:eastAsia="MS Mincho" w:cs="Times New Roman"/>
                <w:bCs/>
                <w:sz w:val="20"/>
                <w:szCs w:val="20"/>
                <w:lang w:val="es-ES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s-ES"/>
              </w:rPr>
              <w:t xml:space="preserve">Mazda MX-5 2.0i SE-L </w:t>
            </w:r>
            <w:proofErr w:type="spellStart"/>
            <w:r>
              <w:rPr>
                <w:rFonts w:eastAsia="MS Mincho" w:cs="Times New Roman"/>
                <w:bCs/>
                <w:sz w:val="20"/>
                <w:szCs w:val="20"/>
                <w:lang w:val="es-ES"/>
              </w:rPr>
              <w:t>Nav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£17,050.00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£3,410.00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£20,695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161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4C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4C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£92 / £184</w:t>
            </w:r>
          </w:p>
        </w:tc>
      </w:tr>
      <w:tr w:rsidR="00C8054C" w:rsidRPr="00B459C6" w:rsidTr="00025646">
        <w:trPr>
          <w:trHeight w:val="283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rPr>
                <w:rFonts w:eastAsia="MS Mincho" w:cs="Times New Roman"/>
                <w:bCs/>
                <w:sz w:val="20"/>
                <w:szCs w:val="20"/>
                <w:lang w:val="es-ES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s-ES"/>
              </w:rPr>
              <w:t>Mazda MX-5 2.0i Sport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£18,716.67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£3,743.33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£22,695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161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4C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4C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£101 / £202</w:t>
            </w:r>
          </w:p>
        </w:tc>
      </w:tr>
      <w:tr w:rsidR="00C8054C" w:rsidRPr="00B459C6" w:rsidTr="00025646">
        <w:trPr>
          <w:trHeight w:val="283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Default="00C8054C" w:rsidP="00025646">
            <w:pPr>
              <w:rPr>
                <w:rFonts w:eastAsia="MS Mincho" w:cs="Times New Roman"/>
                <w:bCs/>
                <w:sz w:val="20"/>
                <w:szCs w:val="20"/>
                <w:lang w:val="es-ES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s-ES"/>
              </w:rPr>
              <w:t xml:space="preserve">Mazda MX-5 2.0i Sport </w:t>
            </w:r>
            <w:proofErr w:type="spellStart"/>
            <w:r>
              <w:rPr>
                <w:rFonts w:eastAsia="MS Mincho" w:cs="Times New Roman"/>
                <w:bCs/>
                <w:sz w:val="20"/>
                <w:szCs w:val="20"/>
                <w:lang w:val="es-ES"/>
              </w:rPr>
              <w:t>Nav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£19,216.67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£3,843.33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£23,295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161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B459C6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4C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54C" w:rsidRDefault="00C8054C" w:rsidP="00025646">
            <w:pPr>
              <w:jc w:val="center"/>
              <w:rPr>
                <w:rFonts w:eastAsia="MS Mincho" w:cs="Times New Roman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val="en-GB"/>
              </w:rPr>
              <w:t>£104 / £208</w:t>
            </w:r>
          </w:p>
        </w:tc>
      </w:tr>
    </w:tbl>
    <w:p w:rsidR="00C8054C" w:rsidRDefault="00C8054C" w:rsidP="00C8054C"/>
    <w:p w:rsidR="00C8054C" w:rsidRDefault="00C8054C" w:rsidP="00C8054C"/>
    <w:tbl>
      <w:tblPr>
        <w:tblW w:w="9938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49"/>
        <w:gridCol w:w="1107"/>
        <w:gridCol w:w="1018"/>
        <w:gridCol w:w="995"/>
        <w:gridCol w:w="142"/>
        <w:gridCol w:w="1275"/>
        <w:gridCol w:w="1134"/>
        <w:gridCol w:w="1418"/>
      </w:tblGrid>
      <w:tr w:rsidR="00C8054C" w:rsidRPr="0010605E" w:rsidTr="00025646">
        <w:trPr>
          <w:trHeight w:val="850"/>
        </w:trPr>
        <w:tc>
          <w:tcPr>
            <w:tcW w:w="28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54C" w:rsidRPr="0010605E" w:rsidRDefault="00C8054C" w:rsidP="00025646">
            <w:pPr>
              <w:pStyle w:val="BodyText"/>
              <w:spacing w:line="288" w:lineRule="auto"/>
              <w:jc w:val="left"/>
              <w:rPr>
                <w:rFonts w:ascii="Interstate-Light" w:hAnsi="Interstate-Light"/>
                <w:bCs/>
                <w:sz w:val="20"/>
                <w:lang w:val="en-GB"/>
              </w:rPr>
            </w:pPr>
          </w:p>
          <w:p w:rsidR="00C8054C" w:rsidRPr="0010605E" w:rsidRDefault="00C8054C" w:rsidP="00025646">
            <w:pPr>
              <w:pStyle w:val="BodyText"/>
              <w:spacing w:line="288" w:lineRule="auto"/>
              <w:jc w:val="left"/>
              <w:rPr>
                <w:rFonts w:ascii="Interstate-Light" w:hAnsi="Interstate-Light"/>
                <w:bCs/>
                <w:sz w:val="20"/>
                <w:lang w:val="en-GB"/>
              </w:rPr>
            </w:pPr>
          </w:p>
          <w:p w:rsidR="00C8054C" w:rsidRPr="0010605E" w:rsidRDefault="00C8054C" w:rsidP="00025646">
            <w:pPr>
              <w:pStyle w:val="BodyText"/>
              <w:spacing w:line="288" w:lineRule="auto"/>
              <w:jc w:val="left"/>
              <w:rPr>
                <w:rFonts w:ascii="Interstate-Light" w:hAnsi="Interstate-Light"/>
                <w:bCs/>
                <w:sz w:val="20"/>
                <w:lang w:val="en-GB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54C" w:rsidRPr="0010605E" w:rsidRDefault="00C8054C" w:rsidP="00025646">
            <w:pPr>
              <w:pStyle w:val="BodyText"/>
              <w:spacing w:line="288" w:lineRule="auto"/>
              <w:jc w:val="left"/>
              <w:rPr>
                <w:rFonts w:ascii="Interstate-Light" w:hAnsi="Interstate-Light"/>
                <w:bCs/>
                <w:sz w:val="20"/>
                <w:lang w:val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54C" w:rsidRPr="0010605E" w:rsidRDefault="00C8054C" w:rsidP="00025646">
            <w:pPr>
              <w:pStyle w:val="BodyText"/>
              <w:spacing w:line="288" w:lineRule="auto"/>
              <w:jc w:val="left"/>
              <w:rPr>
                <w:rFonts w:ascii="Interstate-Light" w:hAnsi="Interstate-Light"/>
                <w:bCs/>
                <w:sz w:val="20"/>
                <w:lang w:val="en-GB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54C" w:rsidRPr="0010605E" w:rsidRDefault="00C8054C" w:rsidP="00025646">
            <w:pPr>
              <w:pStyle w:val="BodyText"/>
              <w:spacing w:line="288" w:lineRule="auto"/>
              <w:jc w:val="left"/>
              <w:rPr>
                <w:rFonts w:ascii="Interstate-Light" w:hAnsi="Interstate-Light"/>
                <w:bCs/>
                <w:sz w:val="20"/>
                <w:lang w:val="en-GB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54C" w:rsidRPr="0010605E" w:rsidRDefault="00C8054C" w:rsidP="00025646">
            <w:pPr>
              <w:pStyle w:val="BodyText"/>
              <w:spacing w:line="288" w:lineRule="auto"/>
              <w:jc w:val="left"/>
              <w:rPr>
                <w:rFonts w:ascii="Interstate-Light" w:hAnsi="Interstate-Light"/>
                <w:bCs/>
                <w:sz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54C" w:rsidRPr="0010605E" w:rsidRDefault="00C8054C" w:rsidP="00025646">
            <w:pPr>
              <w:pStyle w:val="BodyText"/>
              <w:spacing w:line="288" w:lineRule="auto"/>
              <w:jc w:val="center"/>
              <w:rPr>
                <w:rFonts w:ascii="Interstate-Light" w:hAnsi="Interstate-Light"/>
                <w:bCs/>
                <w:sz w:val="20"/>
                <w:lang w:val="en-GB"/>
              </w:rPr>
            </w:pPr>
            <w:r w:rsidRPr="0010605E">
              <w:rPr>
                <w:rFonts w:ascii="Interstate-Light" w:hAnsi="Interstate-Light"/>
                <w:bCs/>
                <w:sz w:val="20"/>
                <w:lang w:val="en-GB"/>
              </w:rPr>
              <w:t>Price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54C" w:rsidRPr="0010605E" w:rsidRDefault="00C8054C" w:rsidP="00025646">
            <w:pPr>
              <w:pStyle w:val="BodyText"/>
              <w:spacing w:line="288" w:lineRule="auto"/>
              <w:jc w:val="center"/>
              <w:rPr>
                <w:rFonts w:ascii="Interstate-Light" w:hAnsi="Interstate-Light"/>
                <w:bCs/>
                <w:sz w:val="20"/>
                <w:lang w:val="en-GB"/>
              </w:rPr>
            </w:pPr>
            <w:r w:rsidRPr="0010605E">
              <w:rPr>
                <w:rFonts w:ascii="Interstate-Light" w:hAnsi="Interstate-Light"/>
                <w:bCs/>
                <w:sz w:val="20"/>
                <w:lang w:val="en-GB"/>
              </w:rPr>
              <w:t>VAT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54C" w:rsidRPr="0010605E" w:rsidRDefault="00C8054C" w:rsidP="00025646">
            <w:pPr>
              <w:pStyle w:val="BodyText"/>
              <w:spacing w:line="288" w:lineRule="auto"/>
              <w:jc w:val="center"/>
              <w:rPr>
                <w:rFonts w:ascii="Interstate-Light" w:hAnsi="Interstate-Light"/>
                <w:bCs/>
                <w:sz w:val="20"/>
                <w:lang w:val="en-GB"/>
              </w:rPr>
            </w:pPr>
            <w:r w:rsidRPr="0010605E">
              <w:rPr>
                <w:rFonts w:ascii="Interstate-Light" w:hAnsi="Interstate-Light"/>
                <w:bCs/>
                <w:sz w:val="20"/>
                <w:lang w:val="en-GB"/>
              </w:rPr>
              <w:t>Recommended</w:t>
            </w:r>
          </w:p>
          <w:p w:rsidR="00C8054C" w:rsidRPr="0010605E" w:rsidRDefault="00C8054C" w:rsidP="00025646">
            <w:pPr>
              <w:pStyle w:val="BodyText"/>
              <w:spacing w:line="288" w:lineRule="auto"/>
              <w:jc w:val="center"/>
              <w:rPr>
                <w:rFonts w:ascii="Interstate-Light" w:hAnsi="Interstate-Light"/>
                <w:bCs/>
                <w:sz w:val="20"/>
                <w:lang w:val="en-GB"/>
              </w:rPr>
            </w:pPr>
            <w:r w:rsidRPr="0010605E">
              <w:rPr>
                <w:rFonts w:ascii="Interstate-Light" w:hAnsi="Interstate-Light"/>
                <w:bCs/>
                <w:sz w:val="20"/>
                <w:lang w:val="en-GB"/>
              </w:rPr>
              <w:t>Retail</w:t>
            </w:r>
            <w:r>
              <w:rPr>
                <w:rFonts w:ascii="Interstate-Light" w:hAnsi="Interstate-Light"/>
                <w:bCs/>
                <w:sz w:val="20"/>
                <w:lang w:val="en-GB"/>
              </w:rPr>
              <w:t xml:space="preserve"> </w:t>
            </w:r>
            <w:r w:rsidRPr="0010605E">
              <w:rPr>
                <w:rFonts w:ascii="Interstate-Light" w:hAnsi="Interstate-Light"/>
                <w:bCs/>
                <w:sz w:val="20"/>
                <w:lang w:val="en-GB"/>
              </w:rPr>
              <w:t>Price</w:t>
            </w:r>
          </w:p>
        </w:tc>
      </w:tr>
      <w:tr w:rsidR="00C8054C" w:rsidRPr="0010605E" w:rsidTr="00025646">
        <w:trPr>
          <w:trHeight w:val="283"/>
        </w:trPr>
        <w:tc>
          <w:tcPr>
            <w:tcW w:w="9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EB591A" w:rsidRDefault="00C8054C" w:rsidP="00025646">
            <w:pPr>
              <w:pStyle w:val="BodyText"/>
              <w:spacing w:line="288" w:lineRule="auto"/>
              <w:jc w:val="left"/>
              <w:rPr>
                <w:rFonts w:ascii="Interstate-Light" w:hAnsi="Interstate-Light"/>
                <w:b/>
                <w:bCs/>
                <w:sz w:val="20"/>
                <w:lang w:val="en-GB"/>
              </w:rPr>
            </w:pPr>
            <w:r w:rsidRPr="00EB591A">
              <w:rPr>
                <w:rFonts w:ascii="Interstate-Light" w:hAnsi="Interstate-Light"/>
                <w:b/>
                <w:bCs/>
                <w:sz w:val="20"/>
                <w:lang w:val="en-GB"/>
              </w:rPr>
              <w:t>Options</w:t>
            </w:r>
          </w:p>
        </w:tc>
      </w:tr>
      <w:tr w:rsidR="00C8054C" w:rsidRPr="0010605E" w:rsidTr="00025646">
        <w:trPr>
          <w:trHeight w:val="283"/>
        </w:trPr>
        <w:tc>
          <w:tcPr>
            <w:tcW w:w="6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54C" w:rsidRPr="0010605E" w:rsidRDefault="00C8054C" w:rsidP="00025646">
            <w:pPr>
              <w:pStyle w:val="BodyText"/>
              <w:spacing w:line="288" w:lineRule="auto"/>
              <w:jc w:val="left"/>
              <w:rPr>
                <w:rFonts w:ascii="Interstate-Light" w:hAnsi="Interstate-Light"/>
                <w:bCs/>
                <w:sz w:val="20"/>
                <w:lang w:val="en-GB"/>
              </w:rPr>
            </w:pPr>
            <w:r>
              <w:rPr>
                <w:rFonts w:ascii="Interstate-Light" w:hAnsi="Interstate-Light"/>
                <w:bCs/>
                <w:sz w:val="20"/>
                <w:lang w:val="en-GB"/>
              </w:rPr>
              <w:t xml:space="preserve"> Mica/Metallic/Pearlescent Paint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54C" w:rsidRPr="0010605E" w:rsidRDefault="00C8054C" w:rsidP="00025646">
            <w:pPr>
              <w:pStyle w:val="BodyText"/>
              <w:spacing w:line="288" w:lineRule="auto"/>
              <w:jc w:val="center"/>
              <w:rPr>
                <w:rFonts w:ascii="Interstate-Light" w:hAnsi="Interstate-Light"/>
                <w:bCs/>
                <w:sz w:val="20"/>
                <w:lang w:val="en-GB"/>
              </w:rPr>
            </w:pPr>
            <w:r w:rsidRPr="0010605E">
              <w:rPr>
                <w:rFonts w:ascii="Interstate-Light" w:hAnsi="Interstate-Light"/>
                <w:bCs/>
                <w:sz w:val="20"/>
                <w:lang w:val="en-GB"/>
              </w:rPr>
              <w:t>£450.00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54C" w:rsidRPr="0010605E" w:rsidRDefault="00C8054C" w:rsidP="00025646">
            <w:pPr>
              <w:pStyle w:val="BodyText"/>
              <w:spacing w:line="288" w:lineRule="auto"/>
              <w:jc w:val="center"/>
              <w:rPr>
                <w:rFonts w:ascii="Interstate-Light" w:hAnsi="Interstate-Light"/>
                <w:bCs/>
                <w:sz w:val="20"/>
                <w:lang w:val="en-GB"/>
              </w:rPr>
            </w:pPr>
            <w:r w:rsidRPr="0010605E">
              <w:rPr>
                <w:rFonts w:ascii="Interstate-Light" w:hAnsi="Interstate-Light"/>
                <w:bCs/>
                <w:sz w:val="20"/>
                <w:lang w:val="en-GB"/>
              </w:rPr>
              <w:t>£90.00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54C" w:rsidRPr="0010605E" w:rsidRDefault="00C8054C" w:rsidP="00025646">
            <w:pPr>
              <w:pStyle w:val="BodyText"/>
              <w:spacing w:line="288" w:lineRule="auto"/>
              <w:jc w:val="center"/>
              <w:rPr>
                <w:rFonts w:ascii="Interstate-Light" w:hAnsi="Interstate-Light"/>
                <w:bCs/>
                <w:sz w:val="20"/>
                <w:lang w:val="en-GB"/>
              </w:rPr>
            </w:pPr>
            <w:r w:rsidRPr="0010605E">
              <w:rPr>
                <w:rFonts w:ascii="Interstate-Light" w:hAnsi="Interstate-Light"/>
                <w:bCs/>
                <w:sz w:val="20"/>
                <w:lang w:val="en-GB"/>
              </w:rPr>
              <w:t>£540</w:t>
            </w:r>
          </w:p>
        </w:tc>
      </w:tr>
      <w:tr w:rsidR="00C8054C" w:rsidRPr="0010605E" w:rsidTr="00025646">
        <w:trPr>
          <w:trHeight w:val="283"/>
        </w:trPr>
        <w:tc>
          <w:tcPr>
            <w:tcW w:w="6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54C" w:rsidRPr="0010605E" w:rsidRDefault="00C8054C" w:rsidP="00025646">
            <w:pPr>
              <w:pStyle w:val="BodyText"/>
              <w:spacing w:line="288" w:lineRule="auto"/>
              <w:jc w:val="left"/>
              <w:rPr>
                <w:rFonts w:ascii="Interstate-Light" w:hAnsi="Interstate-Light"/>
                <w:bCs/>
                <w:sz w:val="20"/>
                <w:lang w:val="en-GB"/>
              </w:rPr>
            </w:pPr>
            <w:r>
              <w:rPr>
                <w:rFonts w:ascii="Interstate-Light" w:hAnsi="Interstate-Light"/>
                <w:bCs/>
                <w:sz w:val="20"/>
                <w:lang w:val="en-GB"/>
              </w:rPr>
              <w:t xml:space="preserve"> Soul Red Metallic P</w:t>
            </w:r>
            <w:r w:rsidRPr="0010605E">
              <w:rPr>
                <w:rFonts w:ascii="Interstate-Light" w:hAnsi="Interstate-Light"/>
                <w:bCs/>
                <w:sz w:val="20"/>
                <w:lang w:val="en-GB"/>
              </w:rPr>
              <w:t>aint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54C" w:rsidRPr="0010605E" w:rsidRDefault="00C8054C" w:rsidP="00025646">
            <w:pPr>
              <w:pStyle w:val="BodyText"/>
              <w:spacing w:line="288" w:lineRule="auto"/>
              <w:jc w:val="center"/>
              <w:rPr>
                <w:rFonts w:ascii="Interstate-Light" w:hAnsi="Interstate-Light"/>
                <w:bCs/>
                <w:sz w:val="20"/>
                <w:lang w:val="en-GB"/>
              </w:rPr>
            </w:pPr>
            <w:r w:rsidRPr="0010605E">
              <w:rPr>
                <w:rFonts w:ascii="Interstate-Light" w:hAnsi="Interstate-Light"/>
                <w:bCs/>
                <w:sz w:val="20"/>
                <w:lang w:val="en-GB"/>
              </w:rPr>
              <w:t>£550.00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54C" w:rsidRPr="0010605E" w:rsidRDefault="00C8054C" w:rsidP="00025646">
            <w:pPr>
              <w:pStyle w:val="BodyText"/>
              <w:spacing w:line="288" w:lineRule="auto"/>
              <w:jc w:val="center"/>
              <w:rPr>
                <w:rFonts w:ascii="Interstate-Light" w:hAnsi="Interstate-Light"/>
                <w:bCs/>
                <w:sz w:val="20"/>
                <w:lang w:val="en-GB"/>
              </w:rPr>
            </w:pPr>
            <w:r w:rsidRPr="0010605E">
              <w:rPr>
                <w:rFonts w:ascii="Interstate-Light" w:hAnsi="Interstate-Light"/>
                <w:bCs/>
                <w:sz w:val="20"/>
                <w:lang w:val="en-GB"/>
              </w:rPr>
              <w:t>£110.00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54C" w:rsidRPr="0010605E" w:rsidRDefault="00C8054C" w:rsidP="00025646">
            <w:pPr>
              <w:pStyle w:val="BodyText"/>
              <w:spacing w:line="288" w:lineRule="auto"/>
              <w:jc w:val="center"/>
              <w:rPr>
                <w:rFonts w:ascii="Interstate-Light" w:hAnsi="Interstate-Light"/>
                <w:bCs/>
                <w:sz w:val="20"/>
                <w:lang w:val="en-GB"/>
              </w:rPr>
            </w:pPr>
            <w:r w:rsidRPr="0010605E">
              <w:rPr>
                <w:rFonts w:ascii="Interstate-Light" w:hAnsi="Interstate-Light"/>
                <w:bCs/>
                <w:sz w:val="20"/>
                <w:lang w:val="en-GB"/>
              </w:rPr>
              <w:t>£660</w:t>
            </w:r>
          </w:p>
        </w:tc>
      </w:tr>
      <w:tr w:rsidR="00C8054C" w:rsidRPr="0010605E" w:rsidTr="00025646">
        <w:trPr>
          <w:trHeight w:val="283"/>
        </w:trPr>
        <w:tc>
          <w:tcPr>
            <w:tcW w:w="6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54C" w:rsidRPr="00597E2C" w:rsidRDefault="00C8054C" w:rsidP="00025646">
            <w:pPr>
              <w:pStyle w:val="BodyText"/>
              <w:spacing w:line="288" w:lineRule="auto"/>
              <w:jc w:val="left"/>
              <w:rPr>
                <w:rFonts w:ascii="Interstate-Light" w:hAnsi="Interstate-Light"/>
                <w:bCs/>
                <w:sz w:val="20"/>
                <w:lang w:val="en-GB"/>
              </w:rPr>
            </w:pPr>
            <w:r>
              <w:rPr>
                <w:rFonts w:ascii="Interstate-Light" w:hAnsi="Interstate-Light"/>
                <w:bCs/>
                <w:sz w:val="20"/>
                <w:lang w:val="en-GB"/>
              </w:rPr>
              <w:t>Tan leather trim upgrade</w:t>
            </w:r>
            <w:r>
              <w:rPr>
                <w:rFonts w:ascii="Interstate-Light" w:hAnsi="Interstate-Light"/>
                <w:bCs/>
                <w:sz w:val="20"/>
                <w:vertAlign w:val="superscript"/>
                <w:lang w:val="en-GB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54C" w:rsidRPr="0010605E" w:rsidRDefault="00C8054C" w:rsidP="00025646">
            <w:pPr>
              <w:pStyle w:val="BodyText"/>
              <w:spacing w:line="288" w:lineRule="auto"/>
              <w:jc w:val="center"/>
              <w:rPr>
                <w:rFonts w:ascii="Interstate-Light" w:hAnsi="Interstate-Light"/>
                <w:bCs/>
                <w:sz w:val="20"/>
                <w:lang w:val="en-GB"/>
              </w:rPr>
            </w:pPr>
            <w:r>
              <w:rPr>
                <w:rFonts w:ascii="Interstate-Light" w:hAnsi="Interstate-Light"/>
                <w:bCs/>
                <w:sz w:val="20"/>
                <w:lang w:val="en-GB"/>
              </w:rPr>
              <w:t>£1</w:t>
            </w:r>
            <w:r w:rsidRPr="0010605E">
              <w:rPr>
                <w:rFonts w:ascii="Interstate-Light" w:hAnsi="Interstate-Light"/>
                <w:bCs/>
                <w:sz w:val="20"/>
                <w:lang w:val="en-GB"/>
              </w:rPr>
              <w:t>66.67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54C" w:rsidRPr="0010605E" w:rsidRDefault="00C8054C" w:rsidP="00025646">
            <w:pPr>
              <w:pStyle w:val="BodyText"/>
              <w:spacing w:line="288" w:lineRule="auto"/>
              <w:jc w:val="center"/>
              <w:rPr>
                <w:rFonts w:ascii="Interstate-Light" w:hAnsi="Interstate-Light"/>
                <w:bCs/>
                <w:sz w:val="20"/>
                <w:lang w:val="en-GB"/>
              </w:rPr>
            </w:pPr>
            <w:r>
              <w:rPr>
                <w:rFonts w:ascii="Interstate-Light" w:hAnsi="Interstate-Light"/>
                <w:bCs/>
                <w:sz w:val="20"/>
                <w:lang w:val="en-GB"/>
              </w:rPr>
              <w:t>£</w:t>
            </w:r>
            <w:r w:rsidRPr="0010605E">
              <w:rPr>
                <w:rFonts w:ascii="Interstate-Light" w:hAnsi="Interstate-Light"/>
                <w:bCs/>
                <w:sz w:val="20"/>
                <w:lang w:val="en-GB"/>
              </w:rPr>
              <w:t>33.33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054C" w:rsidRPr="0010605E" w:rsidRDefault="00C8054C" w:rsidP="00025646">
            <w:pPr>
              <w:pStyle w:val="BodyText"/>
              <w:spacing w:line="288" w:lineRule="auto"/>
              <w:jc w:val="center"/>
              <w:rPr>
                <w:rFonts w:ascii="Interstate-Light" w:hAnsi="Interstate-Light"/>
                <w:bCs/>
                <w:sz w:val="20"/>
                <w:lang w:val="en-GB"/>
              </w:rPr>
            </w:pPr>
            <w:r>
              <w:rPr>
                <w:rFonts w:ascii="Interstate-Light" w:hAnsi="Interstate-Light"/>
                <w:bCs/>
                <w:sz w:val="20"/>
                <w:lang w:val="en-GB"/>
              </w:rPr>
              <w:t>£2</w:t>
            </w:r>
            <w:r w:rsidRPr="0010605E">
              <w:rPr>
                <w:rFonts w:ascii="Interstate-Light" w:hAnsi="Interstate-Light"/>
                <w:bCs/>
                <w:sz w:val="20"/>
                <w:lang w:val="en-GB"/>
              </w:rPr>
              <w:t>00</w:t>
            </w:r>
          </w:p>
        </w:tc>
      </w:tr>
      <w:tr w:rsidR="00C8054C" w:rsidRPr="0010605E" w:rsidTr="00025646">
        <w:trPr>
          <w:trHeight w:val="283"/>
        </w:trPr>
        <w:tc>
          <w:tcPr>
            <w:tcW w:w="6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Pr="00597E2C" w:rsidRDefault="00C8054C" w:rsidP="00025646">
            <w:pPr>
              <w:pStyle w:val="BodyText"/>
              <w:spacing w:line="288" w:lineRule="auto"/>
              <w:jc w:val="left"/>
              <w:rPr>
                <w:rFonts w:ascii="Interstate-Light" w:hAnsi="Interstate-Light"/>
                <w:bCs/>
                <w:sz w:val="20"/>
                <w:lang w:val="en-GB"/>
              </w:rPr>
            </w:pPr>
            <w:r>
              <w:rPr>
                <w:rFonts w:ascii="Interstate-Light" w:hAnsi="Interstate-Light"/>
                <w:bCs/>
                <w:sz w:val="20"/>
                <w:lang w:val="en-GB"/>
              </w:rPr>
              <w:t>Safety Pack (Includes: High beam Control and Blind Spot Monitoring with Rear Cross Traffic Alert)</w:t>
            </w:r>
            <w:r>
              <w:rPr>
                <w:rFonts w:ascii="Interstate-Light" w:hAnsi="Interstate-Light"/>
                <w:bCs/>
                <w:sz w:val="20"/>
                <w:vertAlign w:val="superscript"/>
                <w:lang w:val="en-GB"/>
              </w:rPr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Default="00C8054C" w:rsidP="00025646">
            <w:pPr>
              <w:pStyle w:val="BodyText"/>
              <w:spacing w:line="288" w:lineRule="auto"/>
              <w:jc w:val="center"/>
              <w:rPr>
                <w:rFonts w:ascii="Interstate-Light" w:hAnsi="Interstate-Light"/>
                <w:bCs/>
                <w:sz w:val="20"/>
                <w:lang w:val="en-GB"/>
              </w:rPr>
            </w:pPr>
            <w:r>
              <w:rPr>
                <w:rFonts w:ascii="Interstate-Light" w:hAnsi="Interstate-Light"/>
                <w:bCs/>
                <w:sz w:val="20"/>
                <w:lang w:val="en-GB"/>
              </w:rPr>
              <w:t>£291.67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Default="00C8054C" w:rsidP="00025646">
            <w:pPr>
              <w:pStyle w:val="BodyText"/>
              <w:spacing w:line="288" w:lineRule="auto"/>
              <w:jc w:val="center"/>
              <w:rPr>
                <w:rFonts w:ascii="Interstate-Light" w:hAnsi="Interstate-Light"/>
                <w:bCs/>
                <w:sz w:val="20"/>
                <w:lang w:val="en-GB"/>
              </w:rPr>
            </w:pPr>
            <w:r>
              <w:rPr>
                <w:rFonts w:ascii="Interstate-Light" w:hAnsi="Interstate-Light"/>
                <w:bCs/>
                <w:sz w:val="20"/>
                <w:lang w:val="en-GB"/>
              </w:rPr>
              <w:t>£58.33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54C" w:rsidRDefault="00C8054C" w:rsidP="00025646">
            <w:pPr>
              <w:pStyle w:val="BodyText"/>
              <w:spacing w:line="288" w:lineRule="auto"/>
              <w:jc w:val="center"/>
              <w:rPr>
                <w:rFonts w:ascii="Interstate-Light" w:hAnsi="Interstate-Light"/>
                <w:bCs/>
                <w:sz w:val="20"/>
                <w:lang w:val="en-GB"/>
              </w:rPr>
            </w:pPr>
            <w:r>
              <w:rPr>
                <w:rFonts w:ascii="Interstate-Light" w:hAnsi="Interstate-Light"/>
                <w:bCs/>
                <w:sz w:val="20"/>
                <w:lang w:val="en-GB"/>
              </w:rPr>
              <w:t>£350</w:t>
            </w:r>
          </w:p>
        </w:tc>
      </w:tr>
    </w:tbl>
    <w:p w:rsidR="00C8054C" w:rsidRDefault="00C8054C" w:rsidP="00C8054C">
      <w:r>
        <w:rPr>
          <w:vertAlign w:val="superscript"/>
        </w:rPr>
        <w:t>*</w:t>
      </w:r>
      <w:r>
        <w:t xml:space="preserve">Optional on Sport </w:t>
      </w:r>
      <w:proofErr w:type="spellStart"/>
      <w:r>
        <w:t>Nav</w:t>
      </w:r>
      <w:proofErr w:type="spellEnd"/>
      <w:r>
        <w:t xml:space="preserve"> models only</w:t>
      </w:r>
    </w:p>
    <w:p w:rsidR="00C8054C" w:rsidRDefault="00C8054C" w:rsidP="00C8054C">
      <w:r>
        <w:rPr>
          <w:vertAlign w:val="superscript"/>
        </w:rPr>
        <w:t>**</w:t>
      </w:r>
      <w:r>
        <w:t xml:space="preserve">Optional on 2.0 Sport </w:t>
      </w:r>
      <w:proofErr w:type="spellStart"/>
      <w:r>
        <w:t>Nav</w:t>
      </w:r>
      <w:proofErr w:type="spellEnd"/>
      <w:r>
        <w:t xml:space="preserve"> models only</w:t>
      </w:r>
    </w:p>
    <w:p w:rsidR="00C8054C" w:rsidRDefault="00C8054C" w:rsidP="00C8054C">
      <w:pPr>
        <w:rPr>
          <w:rFonts w:cs="Arial"/>
          <w:sz w:val="20"/>
          <w:szCs w:val="20"/>
        </w:rPr>
      </w:pPr>
    </w:p>
    <w:p w:rsidR="00C8054C" w:rsidRDefault="00C8054C" w:rsidP="00C8054C">
      <w:pPr>
        <w:rPr>
          <w:rFonts w:cs="Arial"/>
          <w:sz w:val="20"/>
          <w:szCs w:val="20"/>
        </w:rPr>
      </w:pPr>
    </w:p>
    <w:p w:rsidR="00C8054C" w:rsidRDefault="00C8054C" w:rsidP="00C8054C">
      <w:pPr>
        <w:rPr>
          <w:rFonts w:cs="Arial"/>
          <w:b/>
          <w:sz w:val="24"/>
          <w:szCs w:val="20"/>
        </w:rPr>
      </w:pPr>
    </w:p>
    <w:p w:rsidR="00C8054C" w:rsidRDefault="00C8054C" w:rsidP="00C8054C">
      <w:pPr>
        <w:rPr>
          <w:rFonts w:cs="Arial"/>
          <w:b/>
          <w:sz w:val="24"/>
          <w:szCs w:val="20"/>
        </w:rPr>
      </w:pPr>
    </w:p>
    <w:p w:rsidR="00C8054C" w:rsidRDefault="00C8054C" w:rsidP="00C8054C">
      <w:pPr>
        <w:rPr>
          <w:rFonts w:cs="Arial"/>
          <w:b/>
          <w:sz w:val="24"/>
          <w:szCs w:val="20"/>
        </w:rPr>
      </w:pPr>
    </w:p>
    <w:p w:rsidR="00C8054C" w:rsidRDefault="00C8054C" w:rsidP="00C8054C">
      <w:pPr>
        <w:rPr>
          <w:rFonts w:cs="Arial"/>
          <w:b/>
          <w:sz w:val="24"/>
          <w:szCs w:val="20"/>
        </w:rPr>
      </w:pPr>
    </w:p>
    <w:p w:rsidR="00C8054C" w:rsidRDefault="00C8054C" w:rsidP="00C8054C">
      <w:pPr>
        <w:rPr>
          <w:rFonts w:cs="Arial"/>
          <w:b/>
          <w:sz w:val="24"/>
          <w:szCs w:val="20"/>
        </w:rPr>
      </w:pPr>
    </w:p>
    <w:p w:rsidR="00C8054C" w:rsidRDefault="00C8054C" w:rsidP="00C8054C">
      <w:pPr>
        <w:rPr>
          <w:rFonts w:cs="Arial"/>
          <w:b/>
          <w:sz w:val="24"/>
          <w:szCs w:val="20"/>
        </w:rPr>
      </w:pPr>
    </w:p>
    <w:p w:rsidR="00C8054C" w:rsidRDefault="00C8054C" w:rsidP="00C8054C">
      <w:pPr>
        <w:rPr>
          <w:rFonts w:cs="Arial"/>
          <w:b/>
          <w:sz w:val="24"/>
          <w:szCs w:val="20"/>
        </w:rPr>
      </w:pPr>
    </w:p>
    <w:p w:rsidR="00C8054C" w:rsidRDefault="00C8054C" w:rsidP="00C8054C">
      <w:pPr>
        <w:rPr>
          <w:rFonts w:cs="Arial"/>
          <w:b/>
          <w:sz w:val="24"/>
          <w:szCs w:val="20"/>
        </w:rPr>
      </w:pPr>
    </w:p>
    <w:p w:rsidR="00C8054C" w:rsidRDefault="00C8054C" w:rsidP="00C8054C">
      <w:pPr>
        <w:rPr>
          <w:rFonts w:cs="Arial"/>
          <w:b/>
          <w:sz w:val="24"/>
          <w:szCs w:val="20"/>
        </w:rPr>
      </w:pPr>
    </w:p>
    <w:p w:rsidR="00C8054C" w:rsidRDefault="00C8054C" w:rsidP="00C8054C">
      <w:pPr>
        <w:rPr>
          <w:rFonts w:cs="Arial"/>
          <w:sz w:val="20"/>
          <w:szCs w:val="20"/>
        </w:rPr>
      </w:pPr>
      <w:r w:rsidRPr="00EB591A">
        <w:rPr>
          <w:rFonts w:cs="Arial"/>
          <w:b/>
          <w:sz w:val="24"/>
          <w:szCs w:val="20"/>
        </w:rPr>
        <w:lastRenderedPageBreak/>
        <w:t>All-new M</w:t>
      </w:r>
      <w:r>
        <w:rPr>
          <w:rFonts w:cs="Arial"/>
          <w:b/>
          <w:sz w:val="24"/>
          <w:szCs w:val="20"/>
        </w:rPr>
        <w:t>azda MX-5 – Specification</w:t>
      </w:r>
    </w:p>
    <w:p w:rsidR="00C8054C" w:rsidRPr="00EB591A" w:rsidRDefault="00C8054C" w:rsidP="00C8054C">
      <w:pPr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8054C" w:rsidTr="00025646">
        <w:tc>
          <w:tcPr>
            <w:tcW w:w="3192" w:type="dxa"/>
          </w:tcPr>
          <w:p w:rsidR="00C8054C" w:rsidRPr="00054E8E" w:rsidRDefault="00C8054C" w:rsidP="00025646">
            <w:pPr>
              <w:rPr>
                <w:b/>
                <w:sz w:val="20"/>
              </w:rPr>
            </w:pPr>
            <w:r w:rsidRPr="00054E8E">
              <w:rPr>
                <w:b/>
                <w:sz w:val="20"/>
              </w:rPr>
              <w:t>Mazda MX-5</w:t>
            </w:r>
          </w:p>
          <w:p w:rsidR="00C8054C" w:rsidRPr="00054E8E" w:rsidRDefault="00C8054C" w:rsidP="00025646">
            <w:pPr>
              <w:rPr>
                <w:b/>
                <w:sz w:val="20"/>
              </w:rPr>
            </w:pPr>
            <w:r w:rsidRPr="00054E8E">
              <w:rPr>
                <w:b/>
                <w:sz w:val="20"/>
              </w:rPr>
              <w:t>1.5 SE</w:t>
            </w:r>
          </w:p>
          <w:p w:rsidR="00C8054C" w:rsidRPr="000F555C" w:rsidRDefault="00C8054C" w:rsidP="00025646">
            <w:pPr>
              <w:rPr>
                <w:b/>
                <w:sz w:val="20"/>
              </w:rPr>
            </w:pPr>
            <w:r w:rsidRPr="00054E8E">
              <w:rPr>
                <w:b/>
                <w:sz w:val="20"/>
              </w:rPr>
              <w:t>Standard Features:</w:t>
            </w:r>
          </w:p>
        </w:tc>
        <w:tc>
          <w:tcPr>
            <w:tcW w:w="3192" w:type="dxa"/>
          </w:tcPr>
          <w:p w:rsidR="00C8054C" w:rsidRPr="00054E8E" w:rsidRDefault="00C8054C" w:rsidP="00025646">
            <w:pPr>
              <w:rPr>
                <w:b/>
                <w:sz w:val="20"/>
              </w:rPr>
            </w:pPr>
            <w:r w:rsidRPr="00054E8E">
              <w:rPr>
                <w:b/>
                <w:sz w:val="20"/>
              </w:rPr>
              <w:t>Mazda MX-5</w:t>
            </w:r>
          </w:p>
          <w:p w:rsidR="00C8054C" w:rsidRPr="00054E8E" w:rsidRDefault="00C8054C" w:rsidP="00025646">
            <w:pPr>
              <w:rPr>
                <w:b/>
                <w:sz w:val="20"/>
              </w:rPr>
            </w:pPr>
            <w:r w:rsidRPr="00054E8E">
              <w:rPr>
                <w:b/>
                <w:sz w:val="20"/>
              </w:rPr>
              <w:t>1.5 SE-L</w:t>
            </w:r>
          </w:p>
          <w:p w:rsidR="00C8054C" w:rsidRPr="000F555C" w:rsidRDefault="00C8054C" w:rsidP="00025646">
            <w:pPr>
              <w:rPr>
                <w:b/>
                <w:sz w:val="20"/>
              </w:rPr>
            </w:pPr>
            <w:r w:rsidRPr="00054E8E">
              <w:rPr>
                <w:b/>
                <w:sz w:val="20"/>
              </w:rPr>
              <w:t>In Addition to SE:</w:t>
            </w:r>
          </w:p>
        </w:tc>
        <w:tc>
          <w:tcPr>
            <w:tcW w:w="3192" w:type="dxa"/>
          </w:tcPr>
          <w:p w:rsidR="00C8054C" w:rsidRPr="00054E8E" w:rsidRDefault="00C8054C" w:rsidP="00025646">
            <w:pPr>
              <w:rPr>
                <w:b/>
                <w:sz w:val="20"/>
              </w:rPr>
            </w:pPr>
            <w:r w:rsidRPr="00054E8E">
              <w:rPr>
                <w:b/>
                <w:sz w:val="20"/>
              </w:rPr>
              <w:t>Mazda MX-5</w:t>
            </w:r>
          </w:p>
          <w:p w:rsidR="00C8054C" w:rsidRPr="00054E8E" w:rsidRDefault="00C8054C" w:rsidP="00025646">
            <w:pPr>
              <w:rPr>
                <w:b/>
                <w:sz w:val="20"/>
              </w:rPr>
            </w:pPr>
            <w:r w:rsidRPr="00054E8E">
              <w:rPr>
                <w:b/>
                <w:sz w:val="20"/>
              </w:rPr>
              <w:t>1.5 Sport</w:t>
            </w:r>
          </w:p>
          <w:p w:rsidR="00C8054C" w:rsidRPr="000F555C" w:rsidRDefault="00C8054C" w:rsidP="00025646">
            <w:pPr>
              <w:rPr>
                <w:b/>
                <w:sz w:val="20"/>
              </w:rPr>
            </w:pPr>
            <w:r w:rsidRPr="00054E8E">
              <w:rPr>
                <w:b/>
                <w:sz w:val="20"/>
              </w:rPr>
              <w:t>In Addition to 1.5 SE-L:</w:t>
            </w:r>
          </w:p>
        </w:tc>
      </w:tr>
      <w:tr w:rsidR="00C8054C" w:rsidTr="00025646">
        <w:tc>
          <w:tcPr>
            <w:tcW w:w="3192" w:type="dxa"/>
          </w:tcPr>
          <w:p w:rsidR="00C8054C" w:rsidRDefault="00C8054C" w:rsidP="00025646">
            <w:pPr>
              <w:jc w:val="left"/>
              <w:rPr>
                <w:sz w:val="20"/>
              </w:rPr>
            </w:pPr>
            <w:r w:rsidRPr="000F555C">
              <w:rPr>
                <w:sz w:val="20"/>
              </w:rPr>
              <w:t>-</w:t>
            </w:r>
            <w:r>
              <w:rPr>
                <w:sz w:val="20"/>
              </w:rPr>
              <w:t xml:space="preserve">  </w:t>
            </w:r>
            <w:r w:rsidRPr="000F555C">
              <w:rPr>
                <w:sz w:val="20"/>
              </w:rPr>
              <w:t>1.5</w:t>
            </w:r>
            <w:r>
              <w:rPr>
                <w:sz w:val="20"/>
              </w:rPr>
              <w:t>-litre 131ps engine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>-  6-speed manual transmission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>-  16” Alloy wheels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>-  LED headlights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>-  Manual air-conditioning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>-  Electric windows with one-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touch down (driver and front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passenger)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>-  Leather steering wheel and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gear knob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>-  Heated power door mirrors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>-  Remote central locking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>-  Single CD player with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AM/FM radio, four speakers,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MP3/WMA-compatibility and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auxiliary (AUX) input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>-  USB and iPod</w:t>
            </w:r>
            <w:r w:rsidRPr="006672FF">
              <w:rPr>
                <w:rFonts w:eastAsia="Times New Roman" w:cs="Calibri"/>
                <w:bCs/>
                <w:color w:val="000000"/>
                <w:sz w:val="20"/>
                <w:vertAlign w:val="superscript"/>
                <w:lang w:val="en-GB" w:eastAsia="en-GB"/>
              </w:rPr>
              <w:t>®</w:t>
            </w:r>
            <w:r>
              <w:rPr>
                <w:sz w:val="20"/>
              </w:rPr>
              <w:t xml:space="preserve"> connectivity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>-  Front and side airbags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>-  Dynamic Stability Control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(DSC) with Traction Control</w:t>
            </w:r>
          </w:p>
          <w:p w:rsidR="00C8054C" w:rsidRPr="000F555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System (TCS)</w:t>
            </w:r>
          </w:p>
        </w:tc>
        <w:tc>
          <w:tcPr>
            <w:tcW w:w="3192" w:type="dxa"/>
          </w:tcPr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>-  LED daytime running lights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>-  Climate control air-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conditioning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>-  Cruise control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-  DAB radio  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>-  Additional 2 speakers in the driver’s headrest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-  7” </w:t>
            </w:r>
            <w:proofErr w:type="spellStart"/>
            <w:r>
              <w:rPr>
                <w:sz w:val="20"/>
              </w:rPr>
              <w:t>Colour</w:t>
            </w:r>
            <w:proofErr w:type="spellEnd"/>
            <w:r>
              <w:rPr>
                <w:sz w:val="20"/>
              </w:rPr>
              <w:t xml:space="preserve"> touch-screen display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and Multimedia Commander</w:t>
            </w:r>
          </w:p>
          <w:p w:rsidR="00C8054C" w:rsidRDefault="00C8054C" w:rsidP="00025646">
            <w:pPr>
              <w:jc w:val="left"/>
              <w:rPr>
                <w:rFonts w:eastAsia="Times New Roman" w:cs="Calibri"/>
                <w:bCs/>
                <w:color w:val="000000"/>
                <w:sz w:val="20"/>
                <w:lang w:val="en-GB" w:eastAsia="en-GB"/>
              </w:rPr>
            </w:pPr>
            <w:r>
              <w:rPr>
                <w:sz w:val="20"/>
              </w:rPr>
              <w:t>-  Integrated Bluetooth</w:t>
            </w:r>
            <w:r w:rsidRPr="006672FF">
              <w:rPr>
                <w:rFonts w:eastAsia="Times New Roman" w:cs="Calibri"/>
                <w:bCs/>
                <w:color w:val="000000"/>
                <w:sz w:val="20"/>
                <w:vertAlign w:val="superscript"/>
                <w:lang w:val="en-GB" w:eastAsia="en-GB"/>
              </w:rPr>
              <w:t>®</w:t>
            </w:r>
          </w:p>
          <w:p w:rsidR="00C8054C" w:rsidRDefault="00C8054C" w:rsidP="00025646">
            <w:pPr>
              <w:jc w:val="left"/>
              <w:rPr>
                <w:rFonts w:eastAsia="Times New Roman" w:cs="Calibri"/>
                <w:bCs/>
                <w:color w:val="000000"/>
                <w:sz w:val="20"/>
                <w:lang w:val="en-GB" w:eastAsia="en-GB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lang w:val="en-GB" w:eastAsia="en-GB"/>
              </w:rPr>
              <w:t>-  Body colour coordinated</w:t>
            </w:r>
          </w:p>
          <w:p w:rsidR="00C8054C" w:rsidRDefault="00C8054C" w:rsidP="00025646">
            <w:pPr>
              <w:jc w:val="left"/>
              <w:rPr>
                <w:rFonts w:eastAsia="Times New Roman" w:cs="Calibri"/>
                <w:bCs/>
                <w:color w:val="000000"/>
                <w:sz w:val="20"/>
                <w:lang w:val="en-GB" w:eastAsia="en-GB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lang w:val="en-GB" w:eastAsia="en-GB"/>
              </w:rPr>
              <w:t xml:space="preserve">   interior upper door trim</w:t>
            </w:r>
          </w:p>
          <w:p w:rsidR="00C8054C" w:rsidRDefault="00C8054C" w:rsidP="00025646">
            <w:pPr>
              <w:jc w:val="left"/>
              <w:rPr>
                <w:rFonts w:eastAsia="Times New Roman" w:cs="Calibri"/>
                <w:bCs/>
                <w:color w:val="000000"/>
                <w:sz w:val="20"/>
                <w:lang w:val="en-GB" w:eastAsia="en-GB"/>
              </w:rPr>
            </w:pPr>
          </w:p>
          <w:p w:rsidR="00C8054C" w:rsidRPr="00054E8E" w:rsidRDefault="00C8054C" w:rsidP="00025646">
            <w:pPr>
              <w:jc w:val="left"/>
              <w:rPr>
                <w:rFonts w:eastAsia="Times New Roman" w:cs="Calibri"/>
                <w:b/>
                <w:bCs/>
                <w:color w:val="000000"/>
                <w:sz w:val="20"/>
                <w:lang w:val="en-GB" w:eastAsia="en-GB"/>
              </w:rPr>
            </w:pPr>
            <w:r w:rsidRPr="00054E8E">
              <w:rPr>
                <w:rFonts w:eastAsia="Times New Roman" w:cs="Calibri"/>
                <w:b/>
                <w:bCs/>
                <w:color w:val="000000"/>
                <w:sz w:val="20"/>
                <w:lang w:val="en-GB" w:eastAsia="en-GB"/>
              </w:rPr>
              <w:t>2.0 SE-L</w:t>
            </w:r>
          </w:p>
          <w:p w:rsidR="00C8054C" w:rsidRPr="00054E8E" w:rsidRDefault="00C8054C" w:rsidP="00025646">
            <w:pPr>
              <w:jc w:val="left"/>
              <w:rPr>
                <w:rFonts w:eastAsia="Times New Roman" w:cs="Calibri"/>
                <w:bCs/>
                <w:color w:val="000000"/>
                <w:sz w:val="20"/>
                <w:lang w:val="en-GB" w:eastAsia="en-GB"/>
              </w:rPr>
            </w:pPr>
            <w:r w:rsidRPr="00054E8E">
              <w:rPr>
                <w:rFonts w:eastAsia="Times New Roman" w:cs="Calibri"/>
                <w:b/>
                <w:bCs/>
                <w:color w:val="000000"/>
                <w:sz w:val="20"/>
                <w:lang w:val="en-GB" w:eastAsia="en-GB"/>
              </w:rPr>
              <w:t>In Addition to 1.5 SE-L: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 w:rsidRPr="00A83309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A83309">
              <w:rPr>
                <w:sz w:val="20"/>
              </w:rPr>
              <w:t xml:space="preserve"> </w:t>
            </w:r>
            <w:r>
              <w:rPr>
                <w:sz w:val="20"/>
              </w:rPr>
              <w:t>2.0-litre 160ps engine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>-  17” Gunmetal alloy wheels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>-  Piano black door mirrors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>-  Limited Slip Differential (LSD)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>- Strut tower bar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</w:p>
          <w:p w:rsidR="00C8054C" w:rsidRDefault="00C8054C" w:rsidP="00025646">
            <w:pPr>
              <w:jc w:val="left"/>
              <w:rPr>
                <w:sz w:val="20"/>
              </w:rPr>
            </w:pPr>
          </w:p>
          <w:p w:rsidR="00C8054C" w:rsidRDefault="00C8054C" w:rsidP="00025646">
            <w:pPr>
              <w:jc w:val="left"/>
              <w:rPr>
                <w:sz w:val="20"/>
              </w:rPr>
            </w:pPr>
          </w:p>
          <w:p w:rsidR="00C8054C" w:rsidRPr="00054E8E" w:rsidRDefault="00C8054C" w:rsidP="00025646">
            <w:pPr>
              <w:jc w:val="left"/>
              <w:rPr>
                <w:b/>
                <w:sz w:val="20"/>
              </w:rPr>
            </w:pPr>
            <w:r w:rsidRPr="00054E8E">
              <w:rPr>
                <w:b/>
                <w:sz w:val="20"/>
              </w:rPr>
              <w:t>Mazda MX-5</w:t>
            </w:r>
          </w:p>
          <w:p w:rsidR="00C8054C" w:rsidRPr="00054E8E" w:rsidRDefault="00C8054C" w:rsidP="00025646">
            <w:pPr>
              <w:jc w:val="left"/>
              <w:rPr>
                <w:b/>
                <w:sz w:val="20"/>
              </w:rPr>
            </w:pPr>
            <w:r w:rsidRPr="00054E8E">
              <w:rPr>
                <w:b/>
                <w:sz w:val="20"/>
              </w:rPr>
              <w:t xml:space="preserve">SE-L </w:t>
            </w:r>
            <w:proofErr w:type="spellStart"/>
            <w:r w:rsidRPr="00054E8E">
              <w:rPr>
                <w:b/>
                <w:sz w:val="20"/>
              </w:rPr>
              <w:t>Nav</w:t>
            </w:r>
            <w:proofErr w:type="spellEnd"/>
          </w:p>
          <w:p w:rsidR="00C8054C" w:rsidRPr="00054E8E" w:rsidRDefault="00C8054C" w:rsidP="00025646">
            <w:pPr>
              <w:jc w:val="left"/>
              <w:rPr>
                <w:sz w:val="20"/>
              </w:rPr>
            </w:pPr>
            <w:r w:rsidRPr="00054E8E">
              <w:rPr>
                <w:b/>
                <w:sz w:val="20"/>
              </w:rPr>
              <w:t>In Addition to SE-L: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 w:rsidRPr="000A1A8F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0A1A8F">
              <w:rPr>
                <w:sz w:val="20"/>
              </w:rPr>
              <w:t xml:space="preserve"> </w:t>
            </w:r>
            <w:r>
              <w:rPr>
                <w:sz w:val="20"/>
              </w:rPr>
              <w:t>Integrated navigation system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with 3-years free European</w:t>
            </w:r>
          </w:p>
          <w:p w:rsidR="00C8054C" w:rsidRPr="000A1A8F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map updates 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</w:p>
          <w:p w:rsidR="00C8054C" w:rsidRDefault="00C8054C" w:rsidP="00025646">
            <w:pPr>
              <w:jc w:val="left"/>
              <w:rPr>
                <w:sz w:val="20"/>
              </w:rPr>
            </w:pPr>
          </w:p>
          <w:p w:rsidR="00C8054C" w:rsidRDefault="00C8054C" w:rsidP="00025646">
            <w:pPr>
              <w:jc w:val="left"/>
              <w:rPr>
                <w:sz w:val="20"/>
              </w:rPr>
            </w:pPr>
          </w:p>
          <w:p w:rsidR="00C8054C" w:rsidRPr="000A1A8F" w:rsidRDefault="00C8054C" w:rsidP="00025646">
            <w:pPr>
              <w:jc w:val="left"/>
              <w:rPr>
                <w:sz w:val="20"/>
              </w:rPr>
            </w:pPr>
          </w:p>
        </w:tc>
        <w:tc>
          <w:tcPr>
            <w:tcW w:w="3192" w:type="dxa"/>
          </w:tcPr>
          <w:p w:rsidR="00C8054C" w:rsidRDefault="00C8054C" w:rsidP="00025646">
            <w:pPr>
              <w:jc w:val="left"/>
              <w:rPr>
                <w:sz w:val="20"/>
              </w:rPr>
            </w:pPr>
            <w:r w:rsidRPr="000A1A8F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0A1A8F">
              <w:rPr>
                <w:sz w:val="20"/>
              </w:rPr>
              <w:t xml:space="preserve"> </w:t>
            </w:r>
            <w:r>
              <w:rPr>
                <w:sz w:val="20"/>
              </w:rPr>
              <w:t>16” Gunmetal alloy wheels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>-  Piano black door mirrors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>-  Rear parking sensors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>-  Dusk-sensing lights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-  Adaptive Front lighting System 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(AFS)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 w:rsidRPr="000A1A8F">
              <w:rPr>
                <w:sz w:val="20"/>
              </w:rPr>
              <w:t>-</w:t>
            </w:r>
            <w:r>
              <w:rPr>
                <w:sz w:val="20"/>
              </w:rPr>
              <w:t xml:space="preserve">  Heated leather seat trim 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(Black or Tan</w:t>
            </w:r>
            <w:r>
              <w:rPr>
                <w:sz w:val="20"/>
                <w:vertAlign w:val="superscript"/>
              </w:rPr>
              <w:t>*</w:t>
            </w:r>
            <w:r>
              <w:rPr>
                <w:sz w:val="20"/>
              </w:rPr>
              <w:t>)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 w:rsidRPr="000A1A8F">
              <w:rPr>
                <w:sz w:val="20"/>
              </w:rPr>
              <w:t>-</w:t>
            </w:r>
            <w:r>
              <w:rPr>
                <w:sz w:val="20"/>
              </w:rPr>
              <w:t xml:space="preserve">  Rain-sensing front wipers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>-  Auto-dimming rear-view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mirror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 w:rsidRPr="000A1A8F">
              <w:rPr>
                <w:sz w:val="20"/>
              </w:rPr>
              <w:t>-</w:t>
            </w:r>
            <w:r>
              <w:rPr>
                <w:sz w:val="20"/>
              </w:rPr>
              <w:t xml:space="preserve">  Smart keyless entry system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-  Lane Departure Warning 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System</w:t>
            </w:r>
          </w:p>
          <w:p w:rsidR="00C8054C" w:rsidRDefault="00C8054C" w:rsidP="00025646">
            <w:pPr>
              <w:jc w:val="left"/>
              <w:rPr>
                <w:rFonts w:eastAsia="Times New Roman" w:cs="Calibri"/>
                <w:bCs/>
                <w:color w:val="000000"/>
                <w:sz w:val="20"/>
                <w:lang w:val="en-GB" w:eastAsia="en-GB"/>
              </w:rPr>
            </w:pPr>
            <w:r w:rsidRPr="00054E8E">
              <w:rPr>
                <w:sz w:val="20"/>
              </w:rPr>
              <w:t>-</w:t>
            </w:r>
            <w:r>
              <w:rPr>
                <w:sz w:val="20"/>
              </w:rPr>
              <w:t xml:space="preserve">  Premium Bose</w:t>
            </w:r>
            <w:r w:rsidRPr="006672FF">
              <w:rPr>
                <w:rFonts w:eastAsia="Times New Roman" w:cs="Calibri"/>
                <w:bCs/>
                <w:color w:val="000000"/>
                <w:sz w:val="20"/>
                <w:vertAlign w:val="superscript"/>
                <w:lang w:val="en-GB" w:eastAsia="en-GB"/>
              </w:rPr>
              <w:t>®</w:t>
            </w:r>
            <w:r>
              <w:rPr>
                <w:rFonts w:eastAsia="Times New Roman" w:cs="Calibri"/>
                <w:bCs/>
                <w:color w:val="000000"/>
                <w:sz w:val="20"/>
                <w:vertAlign w:val="superscript"/>
                <w:lang w:val="en-GB" w:eastAsia="en-GB"/>
              </w:rPr>
              <w:t xml:space="preserve"> </w:t>
            </w:r>
            <w:r>
              <w:rPr>
                <w:rFonts w:eastAsia="Times New Roman" w:cs="Calibri"/>
                <w:bCs/>
                <w:color w:val="000000"/>
                <w:sz w:val="20"/>
                <w:lang w:val="en-GB" w:eastAsia="en-GB"/>
              </w:rPr>
              <w:t>surround-</w:t>
            </w:r>
          </w:p>
          <w:p w:rsidR="00C8054C" w:rsidRDefault="00C8054C" w:rsidP="00025646">
            <w:pPr>
              <w:jc w:val="left"/>
              <w:rPr>
                <w:rFonts w:eastAsia="Times New Roman" w:cs="Calibri"/>
                <w:bCs/>
                <w:color w:val="000000"/>
                <w:sz w:val="20"/>
                <w:lang w:val="en-GB" w:eastAsia="en-GB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lang w:val="en-GB" w:eastAsia="en-GB"/>
              </w:rPr>
              <w:t xml:space="preserve">   sound system with 9 speakers (includes 2 speakers in the Driver’s and Passenger headrest)</w:t>
            </w:r>
          </w:p>
          <w:p w:rsidR="00C8054C" w:rsidRDefault="00C8054C" w:rsidP="00025646">
            <w:pPr>
              <w:jc w:val="left"/>
              <w:rPr>
                <w:rFonts w:eastAsia="Times New Roman" w:cs="Calibri"/>
                <w:bCs/>
                <w:color w:val="000000"/>
                <w:sz w:val="20"/>
                <w:lang w:val="en-GB" w:eastAsia="en-GB"/>
              </w:rPr>
            </w:pPr>
          </w:p>
          <w:p w:rsidR="00C8054C" w:rsidRPr="00054E8E" w:rsidRDefault="00C8054C" w:rsidP="00025646">
            <w:pPr>
              <w:jc w:val="left"/>
              <w:rPr>
                <w:rFonts w:eastAsia="Times New Roman" w:cs="Calibri"/>
                <w:b/>
                <w:bCs/>
                <w:color w:val="000000"/>
                <w:sz w:val="20"/>
                <w:lang w:val="en-GB" w:eastAsia="en-GB"/>
              </w:rPr>
            </w:pPr>
            <w:r w:rsidRPr="00054E8E">
              <w:rPr>
                <w:rFonts w:eastAsia="Times New Roman" w:cs="Calibri"/>
                <w:b/>
                <w:bCs/>
                <w:color w:val="000000"/>
                <w:sz w:val="20"/>
                <w:lang w:val="en-GB" w:eastAsia="en-GB"/>
              </w:rPr>
              <w:t>2.0 Sport</w:t>
            </w:r>
          </w:p>
          <w:p w:rsidR="00C8054C" w:rsidRPr="00054E8E" w:rsidRDefault="00C8054C" w:rsidP="00025646">
            <w:pPr>
              <w:jc w:val="left"/>
              <w:rPr>
                <w:rFonts w:eastAsia="Times New Roman" w:cs="Calibri"/>
                <w:bCs/>
                <w:color w:val="000000"/>
                <w:sz w:val="18"/>
                <w:lang w:val="en-GB" w:eastAsia="en-GB"/>
              </w:rPr>
            </w:pPr>
            <w:r w:rsidRPr="00054E8E">
              <w:rPr>
                <w:rFonts w:eastAsia="Times New Roman" w:cs="Calibri"/>
                <w:b/>
                <w:bCs/>
                <w:color w:val="000000"/>
                <w:sz w:val="20"/>
                <w:lang w:val="en-GB" w:eastAsia="en-GB"/>
              </w:rPr>
              <w:t>In Addition to 1.5 Sport: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 w:rsidRPr="00054E8E">
              <w:rPr>
                <w:sz w:val="20"/>
              </w:rPr>
              <w:t>-</w:t>
            </w:r>
            <w:r>
              <w:rPr>
                <w:sz w:val="20"/>
              </w:rPr>
              <w:t xml:space="preserve">  2.0-litre 160ps engine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-  Sports suspension featuring 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proofErr w:type="spellStart"/>
            <w:r>
              <w:rPr>
                <w:sz w:val="20"/>
              </w:rPr>
              <w:t>Bilstein</w:t>
            </w:r>
            <w:proofErr w:type="spellEnd"/>
            <w:r>
              <w:rPr>
                <w:sz w:val="20"/>
              </w:rPr>
              <w:t xml:space="preserve"> dampers and strut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tower bar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 w:rsidRPr="00054E8E">
              <w:rPr>
                <w:sz w:val="20"/>
              </w:rPr>
              <w:t>-</w:t>
            </w:r>
            <w:r>
              <w:rPr>
                <w:sz w:val="20"/>
              </w:rPr>
              <w:t xml:space="preserve">  17” Bright alloy wheels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-  Body </w:t>
            </w:r>
            <w:proofErr w:type="spellStart"/>
            <w:r>
              <w:rPr>
                <w:sz w:val="20"/>
              </w:rPr>
              <w:t>colour</w:t>
            </w:r>
            <w:proofErr w:type="spellEnd"/>
            <w:r>
              <w:rPr>
                <w:sz w:val="20"/>
              </w:rPr>
              <w:t xml:space="preserve"> door mirrors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>-  Limited Slip Differential (LSD)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</w:p>
          <w:p w:rsidR="00C8054C" w:rsidRDefault="00C8054C" w:rsidP="00025646">
            <w:pPr>
              <w:jc w:val="left"/>
              <w:rPr>
                <w:sz w:val="20"/>
              </w:rPr>
            </w:pPr>
          </w:p>
          <w:p w:rsidR="00C8054C" w:rsidRPr="00054E8E" w:rsidRDefault="00C8054C" w:rsidP="00025646">
            <w:pPr>
              <w:jc w:val="left"/>
              <w:rPr>
                <w:b/>
                <w:sz w:val="20"/>
              </w:rPr>
            </w:pPr>
            <w:r w:rsidRPr="00054E8E">
              <w:rPr>
                <w:b/>
                <w:sz w:val="20"/>
              </w:rPr>
              <w:t>Mazda MX-5</w:t>
            </w:r>
          </w:p>
          <w:p w:rsidR="00C8054C" w:rsidRPr="00054E8E" w:rsidRDefault="00C8054C" w:rsidP="00025646">
            <w:pPr>
              <w:jc w:val="left"/>
              <w:rPr>
                <w:b/>
                <w:sz w:val="20"/>
              </w:rPr>
            </w:pPr>
            <w:r w:rsidRPr="00054E8E">
              <w:rPr>
                <w:b/>
                <w:sz w:val="20"/>
              </w:rPr>
              <w:t xml:space="preserve">Sport </w:t>
            </w:r>
            <w:proofErr w:type="spellStart"/>
            <w:r w:rsidRPr="00054E8E">
              <w:rPr>
                <w:b/>
                <w:sz w:val="20"/>
              </w:rPr>
              <w:t>Nav</w:t>
            </w:r>
            <w:proofErr w:type="spellEnd"/>
          </w:p>
          <w:p w:rsidR="00C8054C" w:rsidRPr="00054E8E" w:rsidRDefault="00C8054C" w:rsidP="00025646">
            <w:pPr>
              <w:jc w:val="left"/>
              <w:rPr>
                <w:sz w:val="18"/>
              </w:rPr>
            </w:pPr>
            <w:r w:rsidRPr="00054E8E">
              <w:rPr>
                <w:b/>
                <w:sz w:val="20"/>
              </w:rPr>
              <w:t>In Addition to Sport: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 w:rsidRPr="00054E8E">
              <w:rPr>
                <w:sz w:val="20"/>
              </w:rPr>
              <w:t>-</w:t>
            </w:r>
            <w:r>
              <w:rPr>
                <w:sz w:val="20"/>
              </w:rPr>
              <w:t xml:space="preserve">  Integrated navigation system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with 3-years free European</w:t>
            </w:r>
          </w:p>
          <w:p w:rsidR="00C8054C" w:rsidRPr="000A1A8F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map updates 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</w:p>
          <w:p w:rsidR="00C8054C" w:rsidRPr="00054E8E" w:rsidRDefault="00C8054C" w:rsidP="00025646">
            <w:pPr>
              <w:jc w:val="left"/>
              <w:rPr>
                <w:sz w:val="18"/>
              </w:rPr>
            </w:pPr>
            <w:r w:rsidRPr="00054E8E">
              <w:rPr>
                <w:b/>
                <w:sz w:val="20"/>
              </w:rPr>
              <w:t>Option: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 w:rsidRPr="00054E8E">
              <w:rPr>
                <w:sz w:val="20"/>
              </w:rPr>
              <w:t>-</w:t>
            </w:r>
            <w:r>
              <w:rPr>
                <w:sz w:val="20"/>
              </w:rPr>
              <w:t xml:space="preserve">  Safety Pack – High Beam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Control and Blind Spot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Monitoring with Rear Cross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Traffic Alert (Available on 2.0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Sport </w:t>
            </w:r>
            <w:proofErr w:type="spellStart"/>
            <w:r>
              <w:rPr>
                <w:sz w:val="20"/>
              </w:rPr>
              <w:t>Nav</w:t>
            </w:r>
            <w:proofErr w:type="spellEnd"/>
            <w:r>
              <w:rPr>
                <w:sz w:val="20"/>
              </w:rPr>
              <w:t xml:space="preserve"> models only)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 w:rsidRPr="00A25438">
              <w:rPr>
                <w:sz w:val="20"/>
              </w:rPr>
              <w:t>-</w:t>
            </w:r>
            <w:r>
              <w:rPr>
                <w:sz w:val="20"/>
              </w:rPr>
              <w:t xml:space="preserve">  Tan leather trim upgrade</w:t>
            </w:r>
          </w:p>
          <w:p w:rsidR="00C8054C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(Available on Sport </w:t>
            </w:r>
            <w:proofErr w:type="spellStart"/>
            <w:r>
              <w:rPr>
                <w:sz w:val="20"/>
              </w:rPr>
              <w:t>Nav</w:t>
            </w:r>
            <w:proofErr w:type="spellEnd"/>
          </w:p>
          <w:p w:rsidR="00C8054C" w:rsidRPr="00A25438" w:rsidRDefault="00C8054C" w:rsidP="0002564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A25438">
              <w:rPr>
                <w:sz w:val="20"/>
              </w:rPr>
              <w:t>models only)*</w:t>
            </w:r>
          </w:p>
        </w:tc>
      </w:tr>
    </w:tbl>
    <w:p w:rsidR="00C8054C" w:rsidRDefault="00C8054C" w:rsidP="00C8054C">
      <w:pPr>
        <w:rPr>
          <w:rFonts w:cs="Arial"/>
          <w:b/>
          <w:sz w:val="20"/>
          <w:szCs w:val="20"/>
        </w:rPr>
      </w:pPr>
    </w:p>
    <w:p w:rsidR="00C8054C" w:rsidRDefault="00C8054C" w:rsidP="00C8054C">
      <w:pPr>
        <w:rPr>
          <w:rFonts w:cs="Arial"/>
          <w:b/>
          <w:sz w:val="20"/>
          <w:szCs w:val="20"/>
        </w:rPr>
      </w:pPr>
    </w:p>
    <w:p w:rsidR="00C8054C" w:rsidRPr="00C335CD" w:rsidRDefault="00C8054C" w:rsidP="00C8054C">
      <w:pPr>
        <w:rPr>
          <w:b/>
        </w:rPr>
      </w:pPr>
      <w:r w:rsidRPr="00DA3F91">
        <w:rPr>
          <w:b/>
        </w:rPr>
        <w:t>*All-new Mazda MX-5 Pre-order Terms &amp; Conditions at mazda.co.uk</w:t>
      </w:r>
    </w:p>
    <w:p w:rsidR="00C8054C" w:rsidRPr="00C8054C" w:rsidRDefault="00C8054C" w:rsidP="00C8054C">
      <w:pPr>
        <w:tabs>
          <w:tab w:val="left" w:pos="3982"/>
        </w:tabs>
        <w:rPr>
          <w:rFonts w:cs="Arial"/>
          <w:szCs w:val="20"/>
        </w:rPr>
      </w:pPr>
    </w:p>
    <w:sectPr w:rsidR="00C8054C" w:rsidRPr="00C8054C" w:rsidSect="008517E7"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24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FD7" w:rsidRDefault="00182FD7" w:rsidP="008517E7">
      <w:pPr>
        <w:spacing w:line="240" w:lineRule="auto"/>
      </w:pPr>
      <w:r>
        <w:separator/>
      </w:r>
    </w:p>
  </w:endnote>
  <w:endnote w:type="continuationSeparator" w:id="0">
    <w:p w:rsidR="00182FD7" w:rsidRDefault="00182FD7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terstate Mazda Light"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356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377B" w:rsidRPr="008517E7" w:rsidRDefault="00B4377B" w:rsidP="008517E7">
        <w:pPr>
          <w:keepNext/>
          <w:outlineLvl w:val="1"/>
        </w:pPr>
        <w:r w:rsidRPr="008517E7">
          <w:rPr>
            <w:rFonts w:cs="Arial"/>
            <w:b/>
            <w:bCs/>
            <w:szCs w:val="16"/>
            <w:lang w:val="es-ES"/>
          </w:rPr>
          <w:t>Mazda Motors UK LTD</w:t>
        </w:r>
      </w:p>
      <w:p w:rsidR="00B4377B" w:rsidRPr="008517E7" w:rsidRDefault="00B4377B" w:rsidP="008517E7">
        <w:pPr>
          <w:rPr>
            <w:rFonts w:cs="Arial"/>
            <w:szCs w:val="16"/>
            <w:lang w:val="de-DE"/>
          </w:rPr>
        </w:pPr>
        <w:r w:rsidRPr="008517E7">
          <w:rPr>
            <w:rFonts w:cs="Arial"/>
            <w:szCs w:val="16"/>
            <w:lang w:val="de-DE"/>
          </w:rPr>
          <w:t>Riverbridge House, Anchor Boulevard, Dartford, Kent, DA2 6SL</w:t>
        </w:r>
      </w:p>
      <w:p w:rsidR="00B4377B" w:rsidRPr="008517E7" w:rsidRDefault="00B4377B" w:rsidP="008517E7">
        <w:pPr>
          <w:rPr>
            <w:rFonts w:cs="Arial"/>
            <w:szCs w:val="16"/>
            <w:lang w:val="de-DE"/>
          </w:rPr>
        </w:pPr>
        <w:r w:rsidRPr="008517E7">
          <w:rPr>
            <w:rFonts w:cs="Arial"/>
            <w:szCs w:val="16"/>
            <w:lang w:val="de-DE"/>
          </w:rPr>
          <w:t>Tel: +44 (0) 01322 622 713 | Twitter @mazdaukpr</w:t>
        </w:r>
      </w:p>
      <w:p w:rsidR="00B4377B" w:rsidRPr="008517E7" w:rsidRDefault="000B56A8" w:rsidP="008517E7">
        <w:pPr>
          <w:rPr>
            <w:szCs w:val="16"/>
          </w:rPr>
        </w:pPr>
        <w:hyperlink r:id="rId1" w:history="1">
          <w:r w:rsidR="00B4377B" w:rsidRPr="008517E7">
            <w:rPr>
              <w:rFonts w:cs="Arial"/>
              <w:color w:val="0000FF"/>
              <w:szCs w:val="16"/>
              <w:u w:val="single"/>
              <w:lang w:val="de-DE"/>
            </w:rPr>
            <w:t>info@mazda-press.co.uk</w:t>
          </w:r>
        </w:hyperlink>
        <w:r w:rsidR="00B4377B" w:rsidRPr="008517E7">
          <w:rPr>
            <w:rFonts w:cs="Arial"/>
            <w:color w:val="3366FF"/>
            <w:szCs w:val="16"/>
            <w:lang w:val="de-DE"/>
          </w:rPr>
          <w:t xml:space="preserve"> | </w:t>
        </w:r>
        <w:hyperlink r:id="rId2" w:history="1">
          <w:r w:rsidR="00B4377B" w:rsidRPr="008517E7">
            <w:rPr>
              <w:rFonts w:cs="Arial"/>
              <w:color w:val="0000FF"/>
              <w:szCs w:val="16"/>
              <w:u w:val="single"/>
              <w:lang w:val="de-DE"/>
            </w:rPr>
            <w:t>www.mazda-press.co.uk</w:t>
          </w:r>
        </w:hyperlink>
        <w:r w:rsidR="00B4377B">
          <w:rPr>
            <w:szCs w:val="16"/>
          </w:rPr>
          <w:tab/>
        </w:r>
        <w:r w:rsidR="00B4377B">
          <w:rPr>
            <w:szCs w:val="16"/>
          </w:rPr>
          <w:tab/>
        </w:r>
        <w:r w:rsidR="00B4377B">
          <w:rPr>
            <w:szCs w:val="16"/>
          </w:rPr>
          <w:tab/>
        </w:r>
        <w:r w:rsidR="00B4377B">
          <w:rPr>
            <w:szCs w:val="16"/>
          </w:rPr>
          <w:tab/>
        </w:r>
        <w:r w:rsidR="00B4377B">
          <w:rPr>
            <w:szCs w:val="16"/>
          </w:rPr>
          <w:tab/>
        </w:r>
        <w:r w:rsidR="00B4377B">
          <w:rPr>
            <w:szCs w:val="16"/>
          </w:rPr>
          <w:tab/>
        </w:r>
        <w:r w:rsidR="00B4377B">
          <w:rPr>
            <w:szCs w:val="16"/>
          </w:rPr>
          <w:tab/>
        </w:r>
        <w:r w:rsidR="00B4377B">
          <w:fldChar w:fldCharType="begin"/>
        </w:r>
        <w:r w:rsidR="00B4377B">
          <w:instrText xml:space="preserve"> PAGE   \* MERGEFORMAT </w:instrText>
        </w:r>
        <w:r w:rsidR="00B4377B">
          <w:fldChar w:fldCharType="separate"/>
        </w:r>
        <w:r>
          <w:rPr>
            <w:noProof/>
          </w:rPr>
          <w:t>4</w:t>
        </w:r>
        <w:r w:rsidR="00B4377B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77B" w:rsidRPr="008517E7" w:rsidRDefault="00B4377B" w:rsidP="008517E7">
    <w:pPr>
      <w:keepNext/>
      <w:outlineLvl w:val="1"/>
      <w:rPr>
        <w:rFonts w:cs="Arial"/>
        <w:b/>
        <w:bCs/>
        <w:szCs w:val="16"/>
        <w:lang w:val="es-ES"/>
      </w:rPr>
    </w:pPr>
    <w:r w:rsidRPr="008517E7">
      <w:rPr>
        <w:rFonts w:cs="Arial"/>
        <w:b/>
        <w:bCs/>
        <w:szCs w:val="16"/>
        <w:lang w:val="es-ES"/>
      </w:rPr>
      <w:t>Mazda Motors UK LTD</w:t>
    </w:r>
  </w:p>
  <w:p w:rsidR="00B4377B" w:rsidRPr="008517E7" w:rsidRDefault="00B4377B" w:rsidP="008517E7">
    <w:pPr>
      <w:rPr>
        <w:rFonts w:cs="Arial"/>
        <w:szCs w:val="16"/>
        <w:lang w:val="de-DE"/>
      </w:rPr>
    </w:pPr>
    <w:r w:rsidRPr="008517E7">
      <w:rPr>
        <w:rFonts w:cs="Arial"/>
        <w:szCs w:val="16"/>
        <w:lang w:val="de-DE"/>
      </w:rPr>
      <w:t>Riverbridge House, Anchor Boulevard, Dartford, Kent, DA2 6SL</w:t>
    </w:r>
  </w:p>
  <w:p w:rsidR="00B4377B" w:rsidRPr="008517E7" w:rsidRDefault="00B4377B" w:rsidP="008517E7">
    <w:pPr>
      <w:rPr>
        <w:rFonts w:cs="Arial"/>
        <w:szCs w:val="16"/>
        <w:lang w:val="de-DE"/>
      </w:rPr>
    </w:pPr>
    <w:r w:rsidRPr="008517E7">
      <w:rPr>
        <w:rFonts w:cs="Arial"/>
        <w:szCs w:val="16"/>
        <w:lang w:val="de-DE"/>
      </w:rPr>
      <w:t>Tel: +44 (0) 01322 622 713 | Twitter @mazdaukpr</w:t>
    </w:r>
  </w:p>
  <w:p w:rsidR="00B4377B" w:rsidRPr="008517E7" w:rsidRDefault="000B56A8" w:rsidP="008517E7">
    <w:pPr>
      <w:rPr>
        <w:szCs w:val="16"/>
      </w:rPr>
    </w:pPr>
    <w:hyperlink r:id="rId1" w:history="1">
      <w:r w:rsidR="00B4377B" w:rsidRPr="008517E7">
        <w:rPr>
          <w:rFonts w:cs="Arial"/>
          <w:color w:val="0000FF"/>
          <w:szCs w:val="16"/>
          <w:u w:val="single"/>
          <w:lang w:val="de-DE"/>
        </w:rPr>
        <w:t>info@mazda-press.co.uk</w:t>
      </w:r>
    </w:hyperlink>
    <w:r w:rsidR="00B4377B" w:rsidRPr="008517E7">
      <w:rPr>
        <w:rFonts w:cs="Arial"/>
        <w:color w:val="3366FF"/>
        <w:szCs w:val="16"/>
        <w:lang w:val="de-DE"/>
      </w:rPr>
      <w:t xml:space="preserve"> | </w:t>
    </w:r>
    <w:hyperlink r:id="rId2" w:history="1">
      <w:r w:rsidR="00B4377B"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  <w:r w:rsidR="00B4377B">
      <w:rPr>
        <w:szCs w:val="16"/>
      </w:rPr>
      <w:tab/>
    </w:r>
    <w:r w:rsidR="00B4377B">
      <w:rPr>
        <w:szCs w:val="16"/>
      </w:rPr>
      <w:tab/>
    </w:r>
    <w:r w:rsidR="00B4377B">
      <w:rPr>
        <w:szCs w:val="16"/>
      </w:rPr>
      <w:tab/>
    </w:r>
    <w:r w:rsidR="00B4377B">
      <w:rPr>
        <w:szCs w:val="16"/>
      </w:rPr>
      <w:tab/>
    </w:r>
    <w:r w:rsidR="00B4377B">
      <w:rPr>
        <w:szCs w:val="16"/>
      </w:rPr>
      <w:tab/>
    </w:r>
    <w:r w:rsidR="00B4377B">
      <w:rPr>
        <w:szCs w:val="16"/>
      </w:rPr>
      <w:tab/>
    </w:r>
    <w:r w:rsidR="00B4377B">
      <w:rPr>
        <w:szCs w:val="16"/>
      </w:rPr>
      <w:tab/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FD7" w:rsidRDefault="00182FD7" w:rsidP="008517E7">
      <w:pPr>
        <w:spacing w:line="240" w:lineRule="auto"/>
      </w:pPr>
      <w:r>
        <w:separator/>
      </w:r>
    </w:p>
  </w:footnote>
  <w:footnote w:type="continuationSeparator" w:id="0">
    <w:p w:rsidR="00182FD7" w:rsidRDefault="00182FD7" w:rsidP="0085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77B" w:rsidRDefault="00B4377B">
    <w:pPr>
      <w:pStyle w:val="Header"/>
    </w:pPr>
    <w:r w:rsidRPr="008517E7">
      <w:rPr>
        <w:noProof/>
      </w:rPr>
      <w:drawing>
        <wp:anchor distT="0" distB="0" distL="114300" distR="114300" simplePos="0" relativeHeight="251659264" behindDoc="1" locked="0" layoutInCell="1" allowOverlap="1" wp14:anchorId="7A31EA1B" wp14:editId="67EF0804">
          <wp:simplePos x="0" y="0"/>
          <wp:positionH relativeFrom="column">
            <wp:posOffset>2944495</wp:posOffset>
          </wp:positionH>
          <wp:positionV relativeFrom="paragraph">
            <wp:posOffset>310515</wp:posOffset>
          </wp:positionV>
          <wp:extent cx="2981325" cy="381000"/>
          <wp:effectExtent l="0" t="0" r="9525" b="0"/>
          <wp:wrapThrough wrapText="bothSides">
            <wp:wrapPolygon edited="0">
              <wp:start x="0" y="0"/>
              <wp:lineTo x="0" y="20520"/>
              <wp:lineTo x="21531" y="20520"/>
              <wp:lineTo x="2153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17E7">
      <w:rPr>
        <w:noProof/>
      </w:rPr>
      <w:drawing>
        <wp:anchor distT="0" distB="0" distL="114300" distR="114300" simplePos="0" relativeHeight="251660288" behindDoc="0" locked="0" layoutInCell="1" allowOverlap="1" wp14:anchorId="0356D301" wp14:editId="34E96E1C">
          <wp:simplePos x="0" y="0"/>
          <wp:positionH relativeFrom="column">
            <wp:posOffset>-284480</wp:posOffset>
          </wp:positionH>
          <wp:positionV relativeFrom="paragraph">
            <wp:posOffset>-95250</wp:posOffset>
          </wp:positionV>
          <wp:extent cx="941705" cy="990600"/>
          <wp:effectExtent l="0" t="0" r="0" b="0"/>
          <wp:wrapSquare wrapText="bothSides"/>
          <wp:docPr id="1" name="Picture 1" descr="Logo_portrait_mon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ortrait_mono_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D26D1"/>
    <w:multiLevelType w:val="hybridMultilevel"/>
    <w:tmpl w:val="E9D4F0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6F3E4A"/>
    <w:multiLevelType w:val="hybridMultilevel"/>
    <w:tmpl w:val="9788D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746EF7"/>
    <w:multiLevelType w:val="hybridMultilevel"/>
    <w:tmpl w:val="84C297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D80BFE"/>
    <w:multiLevelType w:val="hybridMultilevel"/>
    <w:tmpl w:val="3F4E0B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4F7870"/>
    <w:multiLevelType w:val="hybridMultilevel"/>
    <w:tmpl w:val="7C2E8B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rrissey, Helen (Santander Consumer Finance)">
    <w15:presenceInfo w15:providerId="AD" w15:userId="S-1-5-21-2224805032-2594840774-2126578186-25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E7"/>
    <w:rsid w:val="000103E6"/>
    <w:rsid w:val="00017C34"/>
    <w:rsid w:val="00032432"/>
    <w:rsid w:val="0006661E"/>
    <w:rsid w:val="000709C4"/>
    <w:rsid w:val="00075DA9"/>
    <w:rsid w:val="0007610F"/>
    <w:rsid w:val="0008306D"/>
    <w:rsid w:val="000B36A6"/>
    <w:rsid w:val="000B465A"/>
    <w:rsid w:val="000B56A8"/>
    <w:rsid w:val="0010371B"/>
    <w:rsid w:val="001065E8"/>
    <w:rsid w:val="0017400B"/>
    <w:rsid w:val="001817A6"/>
    <w:rsid w:val="00182FD7"/>
    <w:rsid w:val="001B0452"/>
    <w:rsid w:val="001D3C86"/>
    <w:rsid w:val="001F4DA5"/>
    <w:rsid w:val="00237E73"/>
    <w:rsid w:val="00245F85"/>
    <w:rsid w:val="00246BF0"/>
    <w:rsid w:val="002B14FC"/>
    <w:rsid w:val="002D0BB7"/>
    <w:rsid w:val="00311B91"/>
    <w:rsid w:val="00382EFF"/>
    <w:rsid w:val="00385B3D"/>
    <w:rsid w:val="00395F48"/>
    <w:rsid w:val="003B3853"/>
    <w:rsid w:val="003D1DCA"/>
    <w:rsid w:val="00401F9B"/>
    <w:rsid w:val="004320BC"/>
    <w:rsid w:val="004370C6"/>
    <w:rsid w:val="00460E57"/>
    <w:rsid w:val="00492ED8"/>
    <w:rsid w:val="005417A7"/>
    <w:rsid w:val="00556EDA"/>
    <w:rsid w:val="00584E5B"/>
    <w:rsid w:val="005C4727"/>
    <w:rsid w:val="006022BA"/>
    <w:rsid w:val="00617488"/>
    <w:rsid w:val="006510B0"/>
    <w:rsid w:val="0079768B"/>
    <w:rsid w:val="007D5B29"/>
    <w:rsid w:val="007F570C"/>
    <w:rsid w:val="007F6D0E"/>
    <w:rsid w:val="008065F3"/>
    <w:rsid w:val="008517E7"/>
    <w:rsid w:val="00865A1D"/>
    <w:rsid w:val="0087321A"/>
    <w:rsid w:val="008A23D0"/>
    <w:rsid w:val="008A250F"/>
    <w:rsid w:val="008B677F"/>
    <w:rsid w:val="008C725F"/>
    <w:rsid w:val="008D6304"/>
    <w:rsid w:val="008D6B6C"/>
    <w:rsid w:val="008D7026"/>
    <w:rsid w:val="008F1ED5"/>
    <w:rsid w:val="00941330"/>
    <w:rsid w:val="00945A49"/>
    <w:rsid w:val="00956A74"/>
    <w:rsid w:val="009C5B9A"/>
    <w:rsid w:val="00A325D3"/>
    <w:rsid w:val="00A4592B"/>
    <w:rsid w:val="00A724B5"/>
    <w:rsid w:val="00AA4384"/>
    <w:rsid w:val="00AD56D9"/>
    <w:rsid w:val="00AF1C9F"/>
    <w:rsid w:val="00AF2537"/>
    <w:rsid w:val="00B4377B"/>
    <w:rsid w:val="00B96693"/>
    <w:rsid w:val="00BA1752"/>
    <w:rsid w:val="00BA30BC"/>
    <w:rsid w:val="00BD098F"/>
    <w:rsid w:val="00BE17A0"/>
    <w:rsid w:val="00BE32D7"/>
    <w:rsid w:val="00BF75A5"/>
    <w:rsid w:val="00BF75FA"/>
    <w:rsid w:val="00C8054C"/>
    <w:rsid w:val="00CB502E"/>
    <w:rsid w:val="00CD50E8"/>
    <w:rsid w:val="00D93450"/>
    <w:rsid w:val="00E9213C"/>
    <w:rsid w:val="00EC18F9"/>
    <w:rsid w:val="00EC2011"/>
    <w:rsid w:val="00EE0972"/>
    <w:rsid w:val="00F05EA1"/>
    <w:rsid w:val="00FC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330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330"/>
    <w:rPr>
      <w:rFonts w:ascii="Tahoma" w:hAnsi="Tahoma" w:cs="Tahoma"/>
      <w:szCs w:val="16"/>
    </w:rPr>
  </w:style>
  <w:style w:type="table" w:styleId="TableGrid">
    <w:name w:val="Table Grid"/>
    <w:basedOn w:val="TableNormal"/>
    <w:uiPriority w:val="59"/>
    <w:rsid w:val="00C8054C"/>
    <w:pPr>
      <w:spacing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330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330"/>
    <w:rPr>
      <w:rFonts w:ascii="Tahoma" w:hAnsi="Tahoma" w:cs="Tahoma"/>
      <w:szCs w:val="16"/>
    </w:rPr>
  </w:style>
  <w:style w:type="table" w:styleId="TableGrid">
    <w:name w:val="Table Grid"/>
    <w:basedOn w:val="TableNormal"/>
    <w:uiPriority w:val="59"/>
    <w:rsid w:val="00C8054C"/>
    <w:pPr>
      <w:spacing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2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.co.uk/mazda-mx-5" TargetMode="External"/><Relationship Id="rId13" Type="http://schemas.openxmlformats.org/officeDocument/2006/relationships/hyperlink" Target="http://www.mazdamediapacks.co.uk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://www.mazda-press.co.u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zda.co.uk/offe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mildenhall@mazdaeur.com" TargetMode="External"/><Relationship Id="rId10" Type="http://schemas.openxmlformats.org/officeDocument/2006/relationships/hyperlink" Target="http://www.mazda.co.uk/preview-event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zda.co.uk/mazda-mx-5" TargetMode="External"/><Relationship Id="rId14" Type="http://schemas.openxmlformats.org/officeDocument/2006/relationships/hyperlink" Target="mailto:gfudge@mazdaeur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hyperlink" Target="mailto:info@mazda-press.co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hyperlink" Target="mailto:info@mazda-press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1339</Words>
  <Characters>7633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Cavanagh, Lois (L.)</dc:creator>
  <cp:lastModifiedBy>Cavanagh, Lois (L.)</cp:lastModifiedBy>
  <cp:revision>2</cp:revision>
  <cp:lastPrinted>2015-05-22T13:49:00Z</cp:lastPrinted>
  <dcterms:created xsi:type="dcterms:W3CDTF">2015-07-08T09:40:00Z</dcterms:created>
  <dcterms:modified xsi:type="dcterms:W3CDTF">2015-07-08T09:40:00Z</dcterms:modified>
</cp:coreProperties>
</file>