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46777A">
      <w:pPr>
        <w:spacing w:line="260" w:lineRule="exact"/>
        <w:rPr>
          <w:rFonts w:ascii="Arial" w:hAnsi="Arial" w:cs="Arial"/>
          <w:sz w:val="24"/>
          <w:szCs w:val="24"/>
        </w:rPr>
      </w:pPr>
    </w:p>
    <w:p w14:paraId="51414AA3" w14:textId="2C4B96D5" w:rsidR="006268D7" w:rsidRPr="00671944" w:rsidRDefault="00127827" w:rsidP="006268D7">
      <w:pPr>
        <w:spacing w:line="260" w:lineRule="exact"/>
        <w:jc w:val="right"/>
        <w:rPr>
          <w:rFonts w:ascii="Arial" w:hAnsi="Arial" w:cs="Arial"/>
          <w:sz w:val="20"/>
          <w:szCs w:val="24"/>
        </w:rPr>
      </w:pPr>
      <w:r>
        <w:rPr>
          <w:rFonts w:ascii="Arial" w:hAnsi="Arial" w:cs="Arial"/>
          <w:sz w:val="20"/>
          <w:szCs w:val="24"/>
        </w:rPr>
        <w:t>18</w:t>
      </w:r>
      <w:r w:rsidRPr="00127827">
        <w:rPr>
          <w:rFonts w:ascii="Arial" w:hAnsi="Arial" w:cs="Arial"/>
          <w:sz w:val="20"/>
          <w:szCs w:val="24"/>
          <w:vertAlign w:val="superscript"/>
        </w:rPr>
        <w:t>th</w:t>
      </w:r>
      <w:r>
        <w:rPr>
          <w:rFonts w:ascii="Arial" w:hAnsi="Arial" w:cs="Arial"/>
          <w:sz w:val="20"/>
          <w:szCs w:val="24"/>
        </w:rPr>
        <w:t xml:space="preserve"> January 2024</w:t>
      </w:r>
    </w:p>
    <w:p w14:paraId="50D92B27" w14:textId="77777777" w:rsidR="006268D7" w:rsidRPr="00671944" w:rsidRDefault="006268D7" w:rsidP="006268D7">
      <w:pPr>
        <w:spacing w:line="260" w:lineRule="exact"/>
        <w:jc w:val="right"/>
        <w:rPr>
          <w:rFonts w:ascii="Arial" w:hAnsi="Arial" w:cs="Arial"/>
          <w:sz w:val="20"/>
          <w:szCs w:val="24"/>
        </w:rPr>
      </w:pPr>
    </w:p>
    <w:p w14:paraId="73CD783D" w14:textId="77777777" w:rsidR="007E4AD3" w:rsidRDefault="00DD5126" w:rsidP="00DD5126">
      <w:pPr>
        <w:spacing w:line="260" w:lineRule="exact"/>
        <w:rPr>
          <w:rFonts w:ascii="Arial" w:hAnsi="Arial" w:cs="Arial"/>
          <w:sz w:val="28"/>
          <w:szCs w:val="24"/>
        </w:rPr>
      </w:pPr>
      <w:r>
        <w:rPr>
          <w:rFonts w:ascii="Arial" w:hAnsi="Arial" w:cs="Arial"/>
          <w:sz w:val="28"/>
          <w:szCs w:val="24"/>
        </w:rPr>
        <w:t xml:space="preserve">               </w:t>
      </w:r>
      <w:r w:rsidR="000148D0">
        <w:rPr>
          <w:rFonts w:ascii="Arial" w:hAnsi="Arial" w:cs="Arial"/>
          <w:sz w:val="28"/>
          <w:szCs w:val="24"/>
        </w:rPr>
        <w:t xml:space="preserve"> </w:t>
      </w:r>
    </w:p>
    <w:p w14:paraId="53E81DE1" w14:textId="7D36A62F" w:rsidR="00127827" w:rsidRDefault="007E4AD3" w:rsidP="00230215">
      <w:pPr>
        <w:spacing w:line="260" w:lineRule="exact"/>
        <w:rPr>
          <w:rFonts w:ascii="Arial" w:hAnsi="Arial" w:cs="Arial"/>
          <w:sz w:val="28"/>
          <w:szCs w:val="24"/>
        </w:rPr>
      </w:pPr>
      <w:r>
        <w:rPr>
          <w:rFonts w:ascii="Arial" w:hAnsi="Arial" w:cs="Arial"/>
          <w:sz w:val="28"/>
          <w:szCs w:val="24"/>
        </w:rPr>
        <w:t xml:space="preserve">         </w:t>
      </w:r>
      <w:r w:rsidR="002444C7">
        <w:rPr>
          <w:rFonts w:ascii="Arial" w:hAnsi="Arial" w:cs="Arial"/>
          <w:sz w:val="28"/>
          <w:szCs w:val="24"/>
        </w:rPr>
        <w:tab/>
      </w:r>
      <w:r w:rsidR="002444C7">
        <w:rPr>
          <w:rFonts w:ascii="Arial" w:hAnsi="Arial" w:cs="Arial"/>
          <w:sz w:val="28"/>
          <w:szCs w:val="24"/>
        </w:rPr>
        <w:tab/>
      </w:r>
      <w:r w:rsidR="00127827">
        <w:rPr>
          <w:rFonts w:ascii="Arial" w:hAnsi="Arial" w:cs="Arial"/>
          <w:sz w:val="28"/>
          <w:szCs w:val="24"/>
        </w:rPr>
        <w:tab/>
        <w:t xml:space="preserve">   </w:t>
      </w:r>
      <w:r w:rsidR="00E33A65">
        <w:rPr>
          <w:rFonts w:ascii="Arial" w:hAnsi="Arial" w:cs="Arial"/>
          <w:sz w:val="28"/>
          <w:szCs w:val="24"/>
        </w:rPr>
        <w:t xml:space="preserve">Mazda </w:t>
      </w:r>
      <w:r w:rsidR="001663D1">
        <w:rPr>
          <w:rFonts w:ascii="Arial" w:hAnsi="Arial" w:cs="Arial"/>
          <w:sz w:val="28"/>
          <w:szCs w:val="24"/>
        </w:rPr>
        <w:t xml:space="preserve">MX-30 </w:t>
      </w:r>
      <w:r w:rsidR="00A15E56">
        <w:rPr>
          <w:rFonts w:ascii="Arial" w:hAnsi="Arial" w:cs="Arial"/>
          <w:sz w:val="28"/>
          <w:szCs w:val="24"/>
        </w:rPr>
        <w:t>e</w:t>
      </w:r>
      <w:r w:rsidR="0012234C">
        <w:rPr>
          <w:rFonts w:ascii="Arial" w:hAnsi="Arial" w:cs="Arial"/>
          <w:sz w:val="28"/>
          <w:szCs w:val="24"/>
        </w:rPr>
        <w:t>-Skyact</w:t>
      </w:r>
      <w:r w:rsidR="00E9793A">
        <w:rPr>
          <w:rFonts w:ascii="Arial" w:hAnsi="Arial" w:cs="Arial"/>
          <w:sz w:val="28"/>
          <w:szCs w:val="24"/>
        </w:rPr>
        <w:t xml:space="preserve">iv </w:t>
      </w:r>
      <w:r w:rsidR="001663D1">
        <w:rPr>
          <w:rFonts w:ascii="Arial" w:hAnsi="Arial" w:cs="Arial"/>
          <w:sz w:val="28"/>
          <w:szCs w:val="24"/>
        </w:rPr>
        <w:t xml:space="preserve">R-EV </w:t>
      </w:r>
      <w:r w:rsidR="00127827">
        <w:rPr>
          <w:rFonts w:ascii="Arial" w:hAnsi="Arial" w:cs="Arial"/>
          <w:sz w:val="28"/>
          <w:szCs w:val="24"/>
        </w:rPr>
        <w:t xml:space="preserve">named </w:t>
      </w:r>
    </w:p>
    <w:p w14:paraId="655502DE" w14:textId="551DB333" w:rsidR="002444C7" w:rsidRDefault="00127827" w:rsidP="00230215">
      <w:pPr>
        <w:spacing w:line="260" w:lineRule="exact"/>
        <w:rPr>
          <w:rFonts w:ascii="Arial" w:hAnsi="Arial" w:cs="Arial"/>
          <w:sz w:val="28"/>
          <w:szCs w:val="24"/>
        </w:rPr>
      </w:pPr>
      <w:r>
        <w:rPr>
          <w:rFonts w:ascii="Arial" w:hAnsi="Arial" w:cs="Arial"/>
          <w:sz w:val="28"/>
          <w:szCs w:val="24"/>
        </w:rPr>
        <w:t xml:space="preserve">               Plug-In Hybrid of the Year at the 2024 What Car? Awards</w:t>
      </w:r>
      <w:r w:rsidR="00095569">
        <w:rPr>
          <w:rFonts w:ascii="Arial" w:hAnsi="Arial" w:cs="Arial"/>
          <w:sz w:val="28"/>
          <w:szCs w:val="24"/>
        </w:rPr>
        <w:t xml:space="preserve"> </w:t>
      </w:r>
    </w:p>
    <w:p w14:paraId="6CE1B0AE" w14:textId="638D12F3" w:rsidR="008E7E8F" w:rsidRPr="001663D1" w:rsidRDefault="002444C7" w:rsidP="00DD5126">
      <w:pPr>
        <w:spacing w:line="260" w:lineRule="exact"/>
        <w:rPr>
          <w:rFonts w:ascii="Arial" w:hAnsi="Arial" w:cs="Arial"/>
          <w:sz w:val="28"/>
          <w:szCs w:val="24"/>
        </w:rPr>
      </w:pPr>
      <w:r>
        <w:rPr>
          <w:rFonts w:ascii="Arial" w:hAnsi="Arial" w:cs="Arial"/>
          <w:sz w:val="28"/>
          <w:szCs w:val="24"/>
        </w:rPr>
        <w:t xml:space="preserve"> </w:t>
      </w:r>
      <w:r w:rsidR="0075419B">
        <w:rPr>
          <w:rFonts w:ascii="Arial" w:hAnsi="Arial" w:cs="Arial"/>
          <w:sz w:val="28"/>
          <w:szCs w:val="24"/>
        </w:rPr>
        <w:t xml:space="preserve"> </w:t>
      </w:r>
    </w:p>
    <w:p w14:paraId="1ACAB3CF" w14:textId="77777777" w:rsidR="006268D7" w:rsidRPr="00671944" w:rsidRDefault="006268D7" w:rsidP="006268D7">
      <w:pPr>
        <w:spacing w:line="260" w:lineRule="exact"/>
        <w:jc w:val="center"/>
        <w:rPr>
          <w:rFonts w:ascii="Arial" w:hAnsi="Arial" w:cs="Arial"/>
          <w:sz w:val="22"/>
        </w:rPr>
      </w:pPr>
    </w:p>
    <w:p w14:paraId="179BBC1A" w14:textId="27DA6C87" w:rsidR="00FA667B" w:rsidRPr="001B3C84" w:rsidRDefault="00BD01D3" w:rsidP="001B3C84">
      <w:pPr>
        <w:pStyle w:val="ListParagraph"/>
        <w:numPr>
          <w:ilvl w:val="0"/>
          <w:numId w:val="5"/>
        </w:numPr>
        <w:rPr>
          <w:rFonts w:ascii="Arial" w:hAnsi="Arial" w:cs="Arial"/>
          <w:sz w:val="20"/>
          <w:szCs w:val="20"/>
        </w:rPr>
      </w:pPr>
      <w:r>
        <w:rPr>
          <w:rFonts w:ascii="Arial" w:hAnsi="Arial" w:cs="Arial"/>
          <w:sz w:val="20"/>
          <w:szCs w:val="20"/>
        </w:rPr>
        <w:t>Mazda MX-30</w:t>
      </w:r>
      <w:r w:rsidR="00E9793A">
        <w:rPr>
          <w:rFonts w:ascii="Arial" w:hAnsi="Arial" w:cs="Arial"/>
          <w:sz w:val="20"/>
          <w:szCs w:val="20"/>
        </w:rPr>
        <w:t xml:space="preserve"> e-Skyactiv </w:t>
      </w:r>
      <w:r>
        <w:rPr>
          <w:rFonts w:ascii="Arial" w:hAnsi="Arial" w:cs="Arial"/>
          <w:sz w:val="20"/>
          <w:szCs w:val="20"/>
        </w:rPr>
        <w:t>R-EV</w:t>
      </w:r>
      <w:r w:rsidR="00995A4F">
        <w:rPr>
          <w:rFonts w:ascii="Arial" w:hAnsi="Arial" w:cs="Arial"/>
          <w:sz w:val="20"/>
          <w:szCs w:val="20"/>
        </w:rPr>
        <w:t xml:space="preserve"> </w:t>
      </w:r>
      <w:r w:rsidR="002822F1">
        <w:rPr>
          <w:rFonts w:ascii="Arial" w:hAnsi="Arial" w:cs="Arial"/>
          <w:sz w:val="20"/>
          <w:szCs w:val="20"/>
        </w:rPr>
        <w:t xml:space="preserve">features a </w:t>
      </w:r>
      <w:r w:rsidR="00E15CAD">
        <w:rPr>
          <w:rFonts w:ascii="Arial" w:hAnsi="Arial" w:cs="Arial"/>
          <w:sz w:val="20"/>
          <w:szCs w:val="20"/>
        </w:rPr>
        <w:t>17.8kWh</w:t>
      </w:r>
      <w:r w:rsidR="00350360">
        <w:rPr>
          <w:rFonts w:ascii="Arial" w:hAnsi="Arial" w:cs="Arial"/>
          <w:sz w:val="20"/>
          <w:szCs w:val="20"/>
        </w:rPr>
        <w:t xml:space="preserve"> battery</w:t>
      </w:r>
      <w:r w:rsidR="00D7661A">
        <w:rPr>
          <w:rFonts w:ascii="Arial" w:hAnsi="Arial" w:cs="Arial"/>
          <w:sz w:val="20"/>
          <w:szCs w:val="20"/>
        </w:rPr>
        <w:t xml:space="preserve"> and </w:t>
      </w:r>
      <w:r w:rsidR="00542359">
        <w:rPr>
          <w:rFonts w:ascii="Arial" w:hAnsi="Arial" w:cs="Arial"/>
          <w:sz w:val="20"/>
          <w:szCs w:val="20"/>
        </w:rPr>
        <w:t>8</w:t>
      </w:r>
      <w:r w:rsidR="0079364B">
        <w:rPr>
          <w:rFonts w:ascii="Arial" w:hAnsi="Arial" w:cs="Arial"/>
          <w:sz w:val="20"/>
          <w:szCs w:val="20"/>
        </w:rPr>
        <w:t>30</w:t>
      </w:r>
      <w:r w:rsidR="00542359">
        <w:rPr>
          <w:rFonts w:ascii="Arial" w:hAnsi="Arial" w:cs="Arial"/>
          <w:sz w:val="20"/>
          <w:szCs w:val="20"/>
        </w:rPr>
        <w:t xml:space="preserve">cc </w:t>
      </w:r>
      <w:r w:rsidR="003B3FA6">
        <w:rPr>
          <w:rFonts w:ascii="Arial" w:hAnsi="Arial" w:cs="Arial"/>
          <w:sz w:val="20"/>
          <w:szCs w:val="20"/>
        </w:rPr>
        <w:t xml:space="preserve">rotary engine generator. </w:t>
      </w:r>
      <w:r w:rsidR="00E15CAD">
        <w:rPr>
          <w:rFonts w:ascii="Arial" w:hAnsi="Arial" w:cs="Arial"/>
          <w:sz w:val="20"/>
          <w:szCs w:val="20"/>
        </w:rPr>
        <w:t xml:space="preserve"> </w:t>
      </w:r>
    </w:p>
    <w:p w14:paraId="4C8BF3FB" w14:textId="51B6A65D" w:rsidR="00FA667B" w:rsidRDefault="00207D77" w:rsidP="001B3C84">
      <w:pPr>
        <w:pStyle w:val="ListParagraph"/>
        <w:numPr>
          <w:ilvl w:val="0"/>
          <w:numId w:val="5"/>
        </w:numPr>
        <w:rPr>
          <w:rFonts w:ascii="Arial" w:hAnsi="Arial" w:cs="Arial"/>
          <w:sz w:val="20"/>
          <w:szCs w:val="20"/>
        </w:rPr>
      </w:pPr>
      <w:r>
        <w:rPr>
          <w:rFonts w:ascii="Arial" w:hAnsi="Arial" w:cs="Arial"/>
          <w:sz w:val="20"/>
          <w:szCs w:val="20"/>
        </w:rPr>
        <w:t>The MX-30 R-EV is offered in</w:t>
      </w:r>
      <w:r w:rsidR="003F689D">
        <w:rPr>
          <w:rFonts w:ascii="Arial" w:hAnsi="Arial" w:cs="Arial"/>
          <w:sz w:val="20"/>
          <w:szCs w:val="20"/>
        </w:rPr>
        <w:t xml:space="preserve"> three grades</w:t>
      </w:r>
      <w:r w:rsidR="00F511BB">
        <w:rPr>
          <w:rFonts w:ascii="Arial" w:hAnsi="Arial" w:cs="Arial"/>
          <w:sz w:val="20"/>
          <w:szCs w:val="20"/>
        </w:rPr>
        <w:t>: Prime-Li</w:t>
      </w:r>
      <w:r w:rsidR="00CC2340">
        <w:rPr>
          <w:rFonts w:ascii="Arial" w:hAnsi="Arial" w:cs="Arial"/>
          <w:sz w:val="20"/>
          <w:szCs w:val="20"/>
        </w:rPr>
        <w:t>n</w:t>
      </w:r>
      <w:r w:rsidR="00F511BB">
        <w:rPr>
          <w:rFonts w:ascii="Arial" w:hAnsi="Arial" w:cs="Arial"/>
          <w:sz w:val="20"/>
          <w:szCs w:val="20"/>
        </w:rPr>
        <w:t>e, Exclusive-Line and Makoto.</w:t>
      </w:r>
    </w:p>
    <w:p w14:paraId="75E10060" w14:textId="6203A222" w:rsidR="001B3C84" w:rsidRDefault="00327F8A" w:rsidP="006D1814">
      <w:pPr>
        <w:pStyle w:val="ListParagraph"/>
        <w:numPr>
          <w:ilvl w:val="0"/>
          <w:numId w:val="5"/>
        </w:numPr>
        <w:rPr>
          <w:rFonts w:ascii="Arial" w:hAnsi="Arial" w:cs="Arial"/>
          <w:sz w:val="20"/>
          <w:szCs w:val="20"/>
        </w:rPr>
      </w:pPr>
      <w:r w:rsidRPr="003E4136">
        <w:rPr>
          <w:rFonts w:ascii="Arial" w:hAnsi="Arial" w:cs="Arial"/>
          <w:sz w:val="20"/>
          <w:szCs w:val="20"/>
        </w:rPr>
        <w:t>A</w:t>
      </w:r>
      <w:r w:rsidR="00571F77" w:rsidRPr="003E4136">
        <w:rPr>
          <w:rFonts w:ascii="Arial" w:hAnsi="Arial" w:cs="Arial"/>
          <w:sz w:val="20"/>
          <w:szCs w:val="20"/>
        </w:rPr>
        <w:t>lwa</w:t>
      </w:r>
      <w:r w:rsidR="003E4136" w:rsidRPr="003E4136">
        <w:rPr>
          <w:rFonts w:ascii="Arial" w:hAnsi="Arial" w:cs="Arial"/>
          <w:sz w:val="20"/>
          <w:szCs w:val="20"/>
        </w:rPr>
        <w:t>ys driven via the electric motor</w:t>
      </w:r>
      <w:r w:rsidR="00FC37B1">
        <w:rPr>
          <w:rFonts w:ascii="Arial" w:hAnsi="Arial" w:cs="Arial"/>
          <w:sz w:val="20"/>
          <w:szCs w:val="20"/>
        </w:rPr>
        <w:t xml:space="preserve">, </w:t>
      </w:r>
      <w:r w:rsidR="003E4136" w:rsidRPr="003E4136">
        <w:rPr>
          <w:rFonts w:ascii="Arial" w:hAnsi="Arial" w:cs="Arial"/>
          <w:sz w:val="20"/>
          <w:szCs w:val="20"/>
        </w:rPr>
        <w:t>the MX-30 R-EV</w:t>
      </w:r>
      <w:r w:rsidR="003E4136">
        <w:rPr>
          <w:rFonts w:ascii="Arial" w:hAnsi="Arial" w:cs="Arial"/>
          <w:sz w:val="20"/>
          <w:szCs w:val="20"/>
        </w:rPr>
        <w:t xml:space="preserve"> </w:t>
      </w:r>
      <w:r w:rsidR="008A7474">
        <w:rPr>
          <w:rFonts w:ascii="Arial" w:hAnsi="Arial" w:cs="Arial"/>
          <w:sz w:val="20"/>
          <w:szCs w:val="20"/>
        </w:rPr>
        <w:t>ser</w:t>
      </w:r>
      <w:r w:rsidR="00844B58">
        <w:rPr>
          <w:rFonts w:ascii="Arial" w:hAnsi="Arial" w:cs="Arial"/>
          <w:sz w:val="20"/>
          <w:szCs w:val="20"/>
        </w:rPr>
        <w:t xml:space="preserve">ies </w:t>
      </w:r>
      <w:r w:rsidR="008A7474">
        <w:rPr>
          <w:rFonts w:ascii="Arial" w:hAnsi="Arial" w:cs="Arial"/>
          <w:sz w:val="20"/>
          <w:szCs w:val="20"/>
        </w:rPr>
        <w:t xml:space="preserve">PHEV has a 53-mile </w:t>
      </w:r>
      <w:r w:rsidR="00FC37B1">
        <w:rPr>
          <w:rFonts w:ascii="Arial" w:hAnsi="Arial" w:cs="Arial"/>
          <w:sz w:val="20"/>
          <w:szCs w:val="20"/>
        </w:rPr>
        <w:t xml:space="preserve">pure </w:t>
      </w:r>
      <w:r w:rsidR="008A7474">
        <w:rPr>
          <w:rFonts w:ascii="Arial" w:hAnsi="Arial" w:cs="Arial"/>
          <w:sz w:val="20"/>
          <w:szCs w:val="20"/>
        </w:rPr>
        <w:t xml:space="preserve">EV range. </w:t>
      </w:r>
    </w:p>
    <w:p w14:paraId="4BFF8818" w14:textId="77777777" w:rsidR="003E4136" w:rsidRPr="003E4136" w:rsidRDefault="003E4136" w:rsidP="003E4136">
      <w:pPr>
        <w:pStyle w:val="ListParagraph"/>
        <w:rPr>
          <w:rFonts w:ascii="Arial" w:hAnsi="Arial" w:cs="Arial"/>
          <w:sz w:val="20"/>
          <w:szCs w:val="20"/>
        </w:rPr>
      </w:pPr>
    </w:p>
    <w:p w14:paraId="65B7403A" w14:textId="2D0A4F6F" w:rsidR="002444C7" w:rsidRDefault="0098561E" w:rsidP="005B7D62">
      <w:pPr>
        <w:adjustRightInd w:val="0"/>
        <w:spacing w:after="240" w:line="260" w:lineRule="exact"/>
        <w:jc w:val="both"/>
        <w:rPr>
          <w:rFonts w:ascii="Arial" w:hAnsi="Arial" w:cs="Arial"/>
          <w:sz w:val="20"/>
          <w:szCs w:val="20"/>
        </w:rPr>
      </w:pPr>
      <w:r>
        <w:rPr>
          <w:rFonts w:ascii="Arial" w:hAnsi="Arial" w:cs="Arial"/>
          <w:sz w:val="20"/>
          <w:szCs w:val="20"/>
        </w:rPr>
        <w:t xml:space="preserve">The Mazda MX-30 e-Skyactiv R-EV </w:t>
      </w:r>
      <w:r w:rsidR="00127827">
        <w:rPr>
          <w:rFonts w:ascii="Arial" w:hAnsi="Arial" w:cs="Arial"/>
          <w:sz w:val="20"/>
          <w:szCs w:val="20"/>
        </w:rPr>
        <w:t xml:space="preserve">has been named Plug-In Hybrid of the Year at </w:t>
      </w:r>
      <w:r w:rsidR="009324EF">
        <w:rPr>
          <w:rFonts w:ascii="Arial" w:hAnsi="Arial" w:cs="Arial"/>
          <w:sz w:val="20"/>
          <w:szCs w:val="20"/>
        </w:rPr>
        <w:t>th</w:t>
      </w:r>
      <w:r w:rsidR="00127827">
        <w:rPr>
          <w:rFonts w:ascii="Arial" w:hAnsi="Arial" w:cs="Arial"/>
          <w:sz w:val="20"/>
          <w:szCs w:val="20"/>
        </w:rPr>
        <w:t xml:space="preserve">e 2024 What Car? Awards. </w:t>
      </w:r>
      <w:r w:rsidR="002444C7">
        <w:rPr>
          <w:rFonts w:ascii="Arial" w:hAnsi="Arial" w:cs="Arial"/>
          <w:sz w:val="20"/>
          <w:szCs w:val="20"/>
        </w:rPr>
        <w:t>Having</w:t>
      </w:r>
      <w:r w:rsidR="00F511BB">
        <w:rPr>
          <w:rFonts w:ascii="Arial" w:hAnsi="Arial" w:cs="Arial"/>
          <w:sz w:val="20"/>
          <w:szCs w:val="20"/>
        </w:rPr>
        <w:t xml:space="preserve"> joined the pure </w:t>
      </w:r>
      <w:r w:rsidR="002E104B">
        <w:rPr>
          <w:rFonts w:ascii="Arial" w:hAnsi="Arial" w:cs="Arial"/>
          <w:sz w:val="20"/>
          <w:szCs w:val="20"/>
        </w:rPr>
        <w:t xml:space="preserve">battery </w:t>
      </w:r>
      <w:r w:rsidR="00F511BB">
        <w:rPr>
          <w:rFonts w:ascii="Arial" w:hAnsi="Arial" w:cs="Arial"/>
          <w:sz w:val="20"/>
          <w:szCs w:val="20"/>
        </w:rPr>
        <w:t>electric Mazda MX-30 in Mazda’s electrified range last Autumn</w:t>
      </w:r>
      <w:r w:rsidR="00143016">
        <w:rPr>
          <w:rFonts w:ascii="Arial" w:hAnsi="Arial" w:cs="Arial"/>
          <w:sz w:val="20"/>
          <w:szCs w:val="20"/>
        </w:rPr>
        <w:t>, t</w:t>
      </w:r>
      <w:r w:rsidR="0001175A">
        <w:rPr>
          <w:rFonts w:ascii="Arial" w:hAnsi="Arial" w:cs="Arial"/>
          <w:sz w:val="20"/>
          <w:szCs w:val="20"/>
        </w:rPr>
        <w:t>he unique Mazda MX-30 e-Skyactiv R-E</w:t>
      </w:r>
      <w:r w:rsidR="008A73D1">
        <w:rPr>
          <w:rFonts w:ascii="Arial" w:hAnsi="Arial" w:cs="Arial"/>
          <w:sz w:val="20"/>
          <w:szCs w:val="20"/>
        </w:rPr>
        <w:t>V</w:t>
      </w:r>
      <w:r w:rsidR="00EF4762">
        <w:rPr>
          <w:rFonts w:ascii="Arial" w:hAnsi="Arial" w:cs="Arial"/>
          <w:sz w:val="20"/>
          <w:szCs w:val="20"/>
        </w:rPr>
        <w:t xml:space="preserve"> series plug-in hybrid </w:t>
      </w:r>
      <w:r w:rsidR="00F511BB">
        <w:rPr>
          <w:rFonts w:ascii="Arial" w:hAnsi="Arial" w:cs="Arial"/>
          <w:sz w:val="20"/>
          <w:szCs w:val="20"/>
        </w:rPr>
        <w:t>is in UK dealerships now.</w:t>
      </w:r>
    </w:p>
    <w:p w14:paraId="702FEBF3" w14:textId="67191C6B" w:rsidR="00DA7959" w:rsidRDefault="000A52E6" w:rsidP="005B7D62">
      <w:pPr>
        <w:adjustRightInd w:val="0"/>
        <w:spacing w:after="240" w:line="260" w:lineRule="exact"/>
        <w:jc w:val="both"/>
        <w:rPr>
          <w:rFonts w:ascii="Arial" w:hAnsi="Arial" w:cs="Arial"/>
          <w:sz w:val="20"/>
          <w:szCs w:val="20"/>
        </w:rPr>
      </w:pPr>
      <w:r>
        <w:rPr>
          <w:rFonts w:ascii="Arial" w:hAnsi="Arial" w:cs="Arial"/>
          <w:sz w:val="20"/>
          <w:szCs w:val="20"/>
        </w:rPr>
        <w:t>A</w:t>
      </w:r>
      <w:r w:rsidR="00577E1D">
        <w:rPr>
          <w:rFonts w:ascii="Arial" w:hAnsi="Arial" w:cs="Arial"/>
          <w:sz w:val="20"/>
          <w:szCs w:val="20"/>
        </w:rPr>
        <w:t xml:space="preserve"> series plug-in hybrid that </w:t>
      </w:r>
      <w:r w:rsidR="006E5CA4">
        <w:rPr>
          <w:rFonts w:ascii="Arial" w:hAnsi="Arial" w:cs="Arial"/>
          <w:sz w:val="20"/>
          <w:szCs w:val="20"/>
        </w:rPr>
        <w:t>offers</w:t>
      </w:r>
      <w:r w:rsidR="00DA7959">
        <w:rPr>
          <w:rFonts w:ascii="Arial" w:hAnsi="Arial" w:cs="Arial"/>
          <w:sz w:val="20"/>
          <w:szCs w:val="20"/>
        </w:rPr>
        <w:t xml:space="preserve"> </w:t>
      </w:r>
      <w:r w:rsidR="004D7D56">
        <w:rPr>
          <w:rFonts w:ascii="Arial" w:hAnsi="Arial" w:cs="Arial"/>
          <w:sz w:val="20"/>
          <w:szCs w:val="20"/>
        </w:rPr>
        <w:t xml:space="preserve">new ways of using </w:t>
      </w:r>
      <w:r w:rsidR="00796236">
        <w:rPr>
          <w:rFonts w:ascii="Arial" w:hAnsi="Arial" w:cs="Arial"/>
          <w:sz w:val="20"/>
          <w:szCs w:val="20"/>
        </w:rPr>
        <w:t>a car as a battery electric vehicle</w:t>
      </w:r>
      <w:r>
        <w:rPr>
          <w:rFonts w:ascii="Arial" w:hAnsi="Arial" w:cs="Arial"/>
          <w:sz w:val="20"/>
          <w:szCs w:val="20"/>
        </w:rPr>
        <w:t xml:space="preserve">, the R-EV has </w:t>
      </w:r>
      <w:r w:rsidR="00796236">
        <w:rPr>
          <w:rFonts w:ascii="Arial" w:hAnsi="Arial" w:cs="Arial"/>
          <w:sz w:val="20"/>
          <w:szCs w:val="20"/>
        </w:rPr>
        <w:t xml:space="preserve">a </w:t>
      </w:r>
      <w:r w:rsidR="00547C82">
        <w:rPr>
          <w:rFonts w:ascii="Arial" w:hAnsi="Arial" w:cs="Arial"/>
          <w:sz w:val="20"/>
          <w:szCs w:val="20"/>
        </w:rPr>
        <w:t>17.8</w:t>
      </w:r>
      <w:r w:rsidR="00CC2340">
        <w:rPr>
          <w:rFonts w:ascii="Arial" w:hAnsi="Arial" w:cs="Arial"/>
          <w:sz w:val="20"/>
          <w:szCs w:val="20"/>
        </w:rPr>
        <w:t>k</w:t>
      </w:r>
      <w:r w:rsidR="00547C82">
        <w:rPr>
          <w:rFonts w:ascii="Arial" w:hAnsi="Arial" w:cs="Arial"/>
          <w:sz w:val="20"/>
          <w:szCs w:val="20"/>
        </w:rPr>
        <w:t>Wh</w:t>
      </w:r>
      <w:r w:rsidR="00421F38">
        <w:rPr>
          <w:rFonts w:ascii="Arial" w:hAnsi="Arial" w:cs="Arial"/>
          <w:sz w:val="20"/>
          <w:szCs w:val="20"/>
        </w:rPr>
        <w:t xml:space="preserve"> </w:t>
      </w:r>
      <w:r w:rsidR="006A6A45">
        <w:rPr>
          <w:rFonts w:ascii="Arial" w:hAnsi="Arial" w:cs="Arial"/>
          <w:sz w:val="20"/>
          <w:szCs w:val="20"/>
        </w:rPr>
        <w:t>battery</w:t>
      </w:r>
      <w:r>
        <w:rPr>
          <w:rFonts w:ascii="Arial" w:hAnsi="Arial" w:cs="Arial"/>
          <w:sz w:val="20"/>
          <w:szCs w:val="20"/>
        </w:rPr>
        <w:t xml:space="preserve"> and </w:t>
      </w:r>
      <w:r w:rsidR="009A2C94">
        <w:rPr>
          <w:rFonts w:ascii="Arial" w:hAnsi="Arial" w:cs="Arial"/>
          <w:sz w:val="20"/>
          <w:szCs w:val="20"/>
        </w:rPr>
        <w:t xml:space="preserve">a </w:t>
      </w:r>
      <w:r w:rsidR="00BF4111">
        <w:rPr>
          <w:rFonts w:ascii="Arial" w:hAnsi="Arial" w:cs="Arial"/>
          <w:sz w:val="20"/>
          <w:szCs w:val="20"/>
        </w:rPr>
        <w:t>53-mile</w:t>
      </w:r>
      <w:r w:rsidR="009E5E15">
        <w:rPr>
          <w:rFonts w:ascii="Arial" w:hAnsi="Arial" w:cs="Arial"/>
          <w:sz w:val="20"/>
          <w:szCs w:val="20"/>
        </w:rPr>
        <w:t xml:space="preserve"> pure electric range</w:t>
      </w:r>
      <w:r w:rsidR="00A079BC">
        <w:rPr>
          <w:rFonts w:ascii="Arial" w:hAnsi="Arial" w:cs="Arial"/>
          <w:sz w:val="20"/>
          <w:szCs w:val="20"/>
        </w:rPr>
        <w:t xml:space="preserve">, while </w:t>
      </w:r>
      <w:r w:rsidR="005B18A2">
        <w:rPr>
          <w:rFonts w:ascii="Arial" w:hAnsi="Arial" w:cs="Arial"/>
          <w:sz w:val="20"/>
          <w:szCs w:val="20"/>
        </w:rPr>
        <w:t>using Mazda’s unique rotary engine technology,</w:t>
      </w:r>
      <w:r w:rsidR="00DF3614">
        <w:rPr>
          <w:rFonts w:ascii="Arial" w:hAnsi="Arial" w:cs="Arial"/>
          <w:sz w:val="20"/>
          <w:szCs w:val="20"/>
        </w:rPr>
        <w:t xml:space="preserve"> the all-new </w:t>
      </w:r>
      <w:r w:rsidR="008244FC">
        <w:rPr>
          <w:rFonts w:ascii="Arial" w:hAnsi="Arial" w:cs="Arial"/>
          <w:sz w:val="20"/>
          <w:szCs w:val="20"/>
        </w:rPr>
        <w:t>8</w:t>
      </w:r>
      <w:r w:rsidR="00AA0C65">
        <w:rPr>
          <w:rFonts w:ascii="Arial" w:hAnsi="Arial" w:cs="Arial"/>
          <w:sz w:val="20"/>
          <w:szCs w:val="20"/>
        </w:rPr>
        <w:t>30</w:t>
      </w:r>
      <w:r w:rsidR="008244FC">
        <w:rPr>
          <w:rFonts w:ascii="Arial" w:hAnsi="Arial" w:cs="Arial"/>
          <w:sz w:val="20"/>
          <w:szCs w:val="20"/>
        </w:rPr>
        <w:t xml:space="preserve">cc single-rotor petrol engine </w:t>
      </w:r>
      <w:r w:rsidR="00D56FF3">
        <w:rPr>
          <w:rFonts w:ascii="Arial" w:hAnsi="Arial" w:cs="Arial"/>
          <w:sz w:val="20"/>
          <w:szCs w:val="20"/>
        </w:rPr>
        <w:t xml:space="preserve">acts as a generator to </w:t>
      </w:r>
      <w:r w:rsidR="00176E3B">
        <w:rPr>
          <w:rFonts w:ascii="Arial" w:hAnsi="Arial" w:cs="Arial"/>
          <w:sz w:val="20"/>
          <w:szCs w:val="20"/>
        </w:rPr>
        <w:t xml:space="preserve">enable longer distance drives without </w:t>
      </w:r>
      <w:r w:rsidR="002D0F63">
        <w:rPr>
          <w:rFonts w:ascii="Arial" w:hAnsi="Arial" w:cs="Arial"/>
          <w:sz w:val="20"/>
          <w:szCs w:val="20"/>
        </w:rPr>
        <w:t>range or charging anxiety</w:t>
      </w:r>
      <w:r w:rsidR="00176E3B">
        <w:rPr>
          <w:rFonts w:ascii="Arial" w:hAnsi="Arial" w:cs="Arial"/>
          <w:sz w:val="20"/>
          <w:szCs w:val="20"/>
        </w:rPr>
        <w:t>.</w:t>
      </w:r>
      <w:r w:rsidR="005F06EC">
        <w:rPr>
          <w:rFonts w:ascii="Arial" w:hAnsi="Arial" w:cs="Arial"/>
          <w:sz w:val="20"/>
          <w:szCs w:val="20"/>
        </w:rPr>
        <w:t xml:space="preserve"> With </w:t>
      </w:r>
      <w:r w:rsidR="002861D0">
        <w:rPr>
          <w:rFonts w:ascii="Arial" w:hAnsi="Arial" w:cs="Arial"/>
          <w:sz w:val="20"/>
          <w:szCs w:val="20"/>
        </w:rPr>
        <w:t>no mechanical connection between the engine and the wheels, the rotary unit simp</w:t>
      </w:r>
      <w:r w:rsidR="005E42A1">
        <w:rPr>
          <w:rFonts w:ascii="Arial" w:hAnsi="Arial" w:cs="Arial"/>
          <w:sz w:val="20"/>
          <w:szCs w:val="20"/>
        </w:rPr>
        <w:t xml:space="preserve">ly </w:t>
      </w:r>
      <w:r w:rsidR="002861D0">
        <w:rPr>
          <w:rFonts w:ascii="Arial" w:hAnsi="Arial" w:cs="Arial"/>
          <w:sz w:val="20"/>
          <w:szCs w:val="20"/>
        </w:rPr>
        <w:t>acts as a generator, ensuring the</w:t>
      </w:r>
      <w:r w:rsidR="0094466D">
        <w:rPr>
          <w:rFonts w:ascii="Arial" w:hAnsi="Arial" w:cs="Arial"/>
          <w:sz w:val="20"/>
          <w:szCs w:val="20"/>
        </w:rPr>
        <w:t xml:space="preserve"> MX-30 R-EV always drives via the electric motor to deliver a seamless</w:t>
      </w:r>
      <w:r w:rsidR="005E42A1">
        <w:rPr>
          <w:rFonts w:ascii="Arial" w:hAnsi="Arial" w:cs="Arial"/>
          <w:sz w:val="20"/>
          <w:szCs w:val="20"/>
        </w:rPr>
        <w:t xml:space="preserve"> EV driving experi</w:t>
      </w:r>
      <w:r w:rsidR="00F67FF3">
        <w:rPr>
          <w:rFonts w:ascii="Arial" w:hAnsi="Arial" w:cs="Arial"/>
          <w:sz w:val="20"/>
          <w:szCs w:val="20"/>
        </w:rPr>
        <w:t xml:space="preserve">ence. </w:t>
      </w:r>
    </w:p>
    <w:p w14:paraId="0ACCA5C5" w14:textId="7F44FE36" w:rsidR="00DE044E" w:rsidRDefault="00DA7959" w:rsidP="00A079BC">
      <w:pPr>
        <w:adjustRightInd w:val="0"/>
        <w:spacing w:after="240" w:line="260" w:lineRule="exact"/>
        <w:jc w:val="both"/>
        <w:rPr>
          <w:rFonts w:ascii="Arial" w:hAnsi="Arial" w:cs="Arial"/>
          <w:sz w:val="20"/>
          <w:szCs w:val="20"/>
        </w:rPr>
      </w:pPr>
      <w:r>
        <w:rPr>
          <w:rFonts w:ascii="Arial" w:hAnsi="Arial" w:cs="Arial"/>
          <w:sz w:val="20"/>
          <w:szCs w:val="20"/>
        </w:rPr>
        <w:t xml:space="preserve">Commenting on the award, </w:t>
      </w:r>
      <w:r w:rsidR="00F511BB">
        <w:rPr>
          <w:rFonts w:ascii="Arial" w:hAnsi="Arial" w:cs="Arial"/>
          <w:sz w:val="20"/>
          <w:szCs w:val="20"/>
        </w:rPr>
        <w:t>What Car? Editor, Steve Huntingford</w:t>
      </w:r>
      <w:r w:rsidR="005B7D62">
        <w:rPr>
          <w:rFonts w:ascii="Arial" w:hAnsi="Arial" w:cs="Arial"/>
          <w:sz w:val="20"/>
          <w:szCs w:val="20"/>
        </w:rPr>
        <w:t xml:space="preserve">, said: </w:t>
      </w:r>
      <w:r w:rsidR="005B7D62" w:rsidRPr="00A079BC">
        <w:rPr>
          <w:rFonts w:ascii="Arial" w:hAnsi="Arial" w:cs="Arial"/>
          <w:sz w:val="20"/>
          <w:szCs w:val="20"/>
        </w:rPr>
        <w:t>“</w:t>
      </w:r>
      <w:r w:rsidR="00F511BB">
        <w:rPr>
          <w:rFonts w:ascii="Arial" w:hAnsi="Arial" w:cs="Arial"/>
          <w:sz w:val="20"/>
          <w:szCs w:val="20"/>
        </w:rPr>
        <w:t>The Mazda MX-30 R-EV combines fun handling with a well-controlled ride, while its classy and distinctive interior features one of the most user-friendly infotainment systems around. In the real world, we also found the MX-30 R-EV to be much more sparing on petrol than its larger PHEV rivals. And unlike them, it doesn’t just make financial sense as a company car; it’s also a very cost-effective private purchase.”</w:t>
      </w:r>
      <w:r w:rsidR="00DE044E" w:rsidRPr="00A079BC">
        <w:rPr>
          <w:rFonts w:ascii="Arial" w:hAnsi="Arial" w:cs="Arial"/>
          <w:sz w:val="20"/>
          <w:szCs w:val="20"/>
        </w:rPr>
        <w:t xml:space="preserve"> </w:t>
      </w:r>
    </w:p>
    <w:p w14:paraId="51A8BE12" w14:textId="51834AF6" w:rsidR="005D1C60" w:rsidRDefault="0045439D" w:rsidP="00DE044E">
      <w:pPr>
        <w:jc w:val="both"/>
        <w:rPr>
          <w:rFonts w:ascii="Arial" w:hAnsi="Arial" w:cs="Arial"/>
          <w:sz w:val="20"/>
          <w:szCs w:val="20"/>
        </w:rPr>
      </w:pPr>
      <w:r>
        <w:rPr>
          <w:rFonts w:ascii="Arial" w:hAnsi="Arial" w:cs="Arial"/>
          <w:sz w:val="20"/>
          <w:szCs w:val="20"/>
        </w:rPr>
        <w:t xml:space="preserve">With more than half a century of expertise in the development of rotary engines, Mazda </w:t>
      </w:r>
      <w:r w:rsidR="00276E22">
        <w:rPr>
          <w:rFonts w:ascii="Arial" w:hAnsi="Arial" w:cs="Arial"/>
          <w:sz w:val="20"/>
          <w:szCs w:val="20"/>
        </w:rPr>
        <w:t xml:space="preserve">selected </w:t>
      </w:r>
      <w:r>
        <w:rPr>
          <w:rFonts w:ascii="Arial" w:hAnsi="Arial" w:cs="Arial"/>
          <w:sz w:val="20"/>
          <w:szCs w:val="20"/>
        </w:rPr>
        <w:t xml:space="preserve">the rotary powerplant </w:t>
      </w:r>
      <w:r w:rsidR="002048C8">
        <w:rPr>
          <w:rFonts w:ascii="Arial" w:hAnsi="Arial" w:cs="Arial"/>
          <w:sz w:val="20"/>
          <w:szCs w:val="20"/>
        </w:rPr>
        <w:t>for this application</w:t>
      </w:r>
      <w:r w:rsidR="00D765A8">
        <w:rPr>
          <w:rFonts w:ascii="Arial" w:hAnsi="Arial" w:cs="Arial"/>
          <w:sz w:val="20"/>
          <w:szCs w:val="20"/>
        </w:rPr>
        <w:t xml:space="preserve"> due </w:t>
      </w:r>
      <w:r w:rsidR="00A03330">
        <w:rPr>
          <w:rFonts w:ascii="Arial" w:hAnsi="Arial" w:cs="Arial"/>
          <w:sz w:val="20"/>
          <w:szCs w:val="20"/>
        </w:rPr>
        <w:t>to its unique ability to produce the required output</w:t>
      </w:r>
      <w:r w:rsidR="0097127D">
        <w:rPr>
          <w:rFonts w:ascii="Arial" w:hAnsi="Arial" w:cs="Arial"/>
          <w:sz w:val="20"/>
          <w:szCs w:val="20"/>
        </w:rPr>
        <w:t xml:space="preserve"> from </w:t>
      </w:r>
      <w:r w:rsidR="00A03330">
        <w:rPr>
          <w:rFonts w:ascii="Arial" w:hAnsi="Arial" w:cs="Arial"/>
          <w:sz w:val="20"/>
          <w:szCs w:val="20"/>
        </w:rPr>
        <w:t xml:space="preserve">a small, </w:t>
      </w:r>
      <w:proofErr w:type="gramStart"/>
      <w:r w:rsidR="00A03330">
        <w:rPr>
          <w:rFonts w:ascii="Arial" w:hAnsi="Arial" w:cs="Arial"/>
          <w:sz w:val="20"/>
          <w:szCs w:val="20"/>
        </w:rPr>
        <w:t>light</w:t>
      </w:r>
      <w:proofErr w:type="gramEnd"/>
      <w:r w:rsidR="00A03330">
        <w:rPr>
          <w:rFonts w:ascii="Arial" w:hAnsi="Arial" w:cs="Arial"/>
          <w:sz w:val="20"/>
          <w:szCs w:val="20"/>
        </w:rPr>
        <w:t xml:space="preserve"> and easily packaged </w:t>
      </w:r>
      <w:r w:rsidR="00A8765B">
        <w:rPr>
          <w:rFonts w:ascii="Arial" w:hAnsi="Arial" w:cs="Arial"/>
          <w:sz w:val="20"/>
          <w:szCs w:val="20"/>
        </w:rPr>
        <w:t>unit.</w:t>
      </w:r>
      <w:r w:rsidR="0097127D">
        <w:rPr>
          <w:rFonts w:ascii="Arial" w:hAnsi="Arial" w:cs="Arial"/>
          <w:sz w:val="20"/>
          <w:szCs w:val="20"/>
        </w:rPr>
        <w:t xml:space="preserve"> T</w:t>
      </w:r>
      <w:r w:rsidR="00D14AB4">
        <w:rPr>
          <w:rFonts w:ascii="Arial" w:hAnsi="Arial" w:cs="Arial"/>
          <w:sz w:val="20"/>
          <w:szCs w:val="20"/>
        </w:rPr>
        <w:t>he</w:t>
      </w:r>
      <w:r w:rsidR="00B478DD">
        <w:rPr>
          <w:rFonts w:ascii="Arial" w:hAnsi="Arial" w:cs="Arial"/>
          <w:sz w:val="20"/>
          <w:szCs w:val="20"/>
        </w:rPr>
        <w:t xml:space="preserve"> </w:t>
      </w:r>
      <w:r w:rsidR="009864CC">
        <w:rPr>
          <w:rFonts w:ascii="Arial" w:hAnsi="Arial" w:cs="Arial"/>
          <w:sz w:val="20"/>
          <w:szCs w:val="20"/>
        </w:rPr>
        <w:t>rotary engine</w:t>
      </w:r>
      <w:r w:rsidR="00276E22">
        <w:rPr>
          <w:rFonts w:ascii="Arial" w:hAnsi="Arial" w:cs="Arial"/>
          <w:sz w:val="20"/>
          <w:szCs w:val="20"/>
        </w:rPr>
        <w:t xml:space="preserve"> </w:t>
      </w:r>
      <w:r w:rsidR="00B77AAD">
        <w:rPr>
          <w:rFonts w:ascii="Arial" w:hAnsi="Arial" w:cs="Arial"/>
          <w:sz w:val="20"/>
          <w:szCs w:val="20"/>
        </w:rPr>
        <w:t xml:space="preserve">is </w:t>
      </w:r>
      <w:r w:rsidR="00153750">
        <w:rPr>
          <w:rFonts w:ascii="Arial" w:hAnsi="Arial" w:cs="Arial"/>
          <w:sz w:val="20"/>
          <w:szCs w:val="20"/>
        </w:rPr>
        <w:t xml:space="preserve">placed </w:t>
      </w:r>
      <w:r w:rsidR="00801179">
        <w:rPr>
          <w:rFonts w:ascii="Arial" w:hAnsi="Arial" w:cs="Arial"/>
          <w:sz w:val="20"/>
          <w:szCs w:val="20"/>
        </w:rPr>
        <w:t>neatly</w:t>
      </w:r>
      <w:r w:rsidR="00004CB6">
        <w:rPr>
          <w:rFonts w:ascii="Arial" w:hAnsi="Arial" w:cs="Arial"/>
          <w:sz w:val="20"/>
          <w:szCs w:val="20"/>
        </w:rPr>
        <w:t xml:space="preserve"> </w:t>
      </w:r>
      <w:r w:rsidR="00F32B02">
        <w:rPr>
          <w:rFonts w:ascii="Arial" w:hAnsi="Arial" w:cs="Arial"/>
          <w:sz w:val="20"/>
          <w:szCs w:val="20"/>
        </w:rPr>
        <w:t>alongside the generator and high-output motor in the engine bay.</w:t>
      </w:r>
      <w:r w:rsidR="002C21A4">
        <w:rPr>
          <w:rFonts w:ascii="Arial" w:hAnsi="Arial" w:cs="Arial"/>
          <w:sz w:val="20"/>
          <w:szCs w:val="20"/>
        </w:rPr>
        <w:t xml:space="preserve"> The combination of the 17.8k</w:t>
      </w:r>
      <w:r w:rsidR="00FE0F7B">
        <w:rPr>
          <w:rFonts w:ascii="Arial" w:hAnsi="Arial" w:cs="Arial"/>
          <w:sz w:val="20"/>
          <w:szCs w:val="20"/>
        </w:rPr>
        <w:t>Wh</w:t>
      </w:r>
      <w:r w:rsidR="002C21A4">
        <w:rPr>
          <w:rFonts w:ascii="Arial" w:hAnsi="Arial" w:cs="Arial"/>
          <w:sz w:val="20"/>
          <w:szCs w:val="20"/>
        </w:rPr>
        <w:t xml:space="preserve"> battery and</w:t>
      </w:r>
      <w:r w:rsidR="00A96AC9">
        <w:rPr>
          <w:rFonts w:ascii="Arial" w:hAnsi="Arial" w:cs="Arial"/>
          <w:sz w:val="20"/>
          <w:szCs w:val="20"/>
        </w:rPr>
        <w:t xml:space="preserve"> 50-litre fuel tank</w:t>
      </w:r>
      <w:r w:rsidR="00E10D42">
        <w:rPr>
          <w:rFonts w:ascii="Arial" w:hAnsi="Arial" w:cs="Arial"/>
          <w:sz w:val="20"/>
          <w:szCs w:val="20"/>
        </w:rPr>
        <w:t xml:space="preserve"> </w:t>
      </w:r>
      <w:r w:rsidR="00B61884">
        <w:rPr>
          <w:rFonts w:ascii="Arial" w:hAnsi="Arial" w:cs="Arial"/>
          <w:sz w:val="20"/>
          <w:szCs w:val="20"/>
        </w:rPr>
        <w:t>create</w:t>
      </w:r>
      <w:r w:rsidR="00AA4372">
        <w:rPr>
          <w:rFonts w:ascii="Arial" w:hAnsi="Arial" w:cs="Arial"/>
          <w:sz w:val="20"/>
          <w:szCs w:val="20"/>
        </w:rPr>
        <w:t xml:space="preserve"> a unique series </w:t>
      </w:r>
      <w:r w:rsidR="001E682A">
        <w:rPr>
          <w:rFonts w:ascii="Arial" w:hAnsi="Arial" w:cs="Arial"/>
          <w:sz w:val="20"/>
          <w:szCs w:val="20"/>
        </w:rPr>
        <w:t xml:space="preserve">plug-in hybrid with a flexible </w:t>
      </w:r>
      <w:r w:rsidR="001E682A" w:rsidRPr="00162F21">
        <w:rPr>
          <w:rFonts w:ascii="Arial" w:hAnsi="Arial" w:cs="Arial"/>
          <w:sz w:val="20"/>
          <w:szCs w:val="20"/>
        </w:rPr>
        <w:t>total range</w:t>
      </w:r>
      <w:r w:rsidR="00B478DD" w:rsidRPr="00162F21">
        <w:rPr>
          <w:rFonts w:ascii="Arial" w:hAnsi="Arial" w:cs="Arial"/>
          <w:sz w:val="20"/>
          <w:szCs w:val="20"/>
        </w:rPr>
        <w:t xml:space="preserve"> of over </w:t>
      </w:r>
      <w:r w:rsidR="00162F21" w:rsidRPr="00162F21">
        <w:rPr>
          <w:rFonts w:ascii="Arial" w:hAnsi="Arial" w:cs="Arial"/>
          <w:sz w:val="20"/>
          <w:szCs w:val="20"/>
        </w:rPr>
        <w:t xml:space="preserve">400 </w:t>
      </w:r>
      <w:r w:rsidR="00F645AF" w:rsidRPr="00162F21">
        <w:rPr>
          <w:rFonts w:ascii="Arial" w:hAnsi="Arial" w:cs="Arial"/>
          <w:sz w:val="20"/>
          <w:szCs w:val="20"/>
        </w:rPr>
        <w:t>miles</w:t>
      </w:r>
      <w:r w:rsidR="00B31299" w:rsidRPr="00162F21">
        <w:rPr>
          <w:rFonts w:ascii="Arial" w:hAnsi="Arial" w:cs="Arial"/>
          <w:sz w:val="20"/>
          <w:szCs w:val="20"/>
        </w:rPr>
        <w:t>,</w:t>
      </w:r>
      <w:r w:rsidR="00B31299">
        <w:rPr>
          <w:rFonts w:ascii="Arial" w:hAnsi="Arial" w:cs="Arial"/>
          <w:sz w:val="20"/>
          <w:szCs w:val="20"/>
        </w:rPr>
        <w:t xml:space="preserve"> while a</w:t>
      </w:r>
      <w:r w:rsidR="00B13F4D">
        <w:rPr>
          <w:rFonts w:ascii="Arial" w:hAnsi="Arial" w:cs="Arial"/>
          <w:sz w:val="20"/>
          <w:szCs w:val="20"/>
        </w:rPr>
        <w:t xml:space="preserve"> WLTP</w:t>
      </w:r>
      <w:r w:rsidR="0040210F">
        <w:rPr>
          <w:rFonts w:ascii="Arial" w:hAnsi="Arial" w:cs="Arial"/>
          <w:sz w:val="20"/>
          <w:szCs w:val="20"/>
        </w:rPr>
        <w:t xml:space="preserve"> CO</w:t>
      </w:r>
      <w:r w:rsidR="0040210F" w:rsidRPr="00ED0966">
        <w:rPr>
          <w:rFonts w:ascii="Arial" w:hAnsi="Arial" w:cs="Arial"/>
          <w:sz w:val="20"/>
          <w:szCs w:val="20"/>
          <w:vertAlign w:val="subscript"/>
        </w:rPr>
        <w:t>2</w:t>
      </w:r>
      <w:r w:rsidR="0040210F">
        <w:rPr>
          <w:rFonts w:ascii="Arial" w:hAnsi="Arial" w:cs="Arial"/>
          <w:sz w:val="20"/>
          <w:szCs w:val="20"/>
        </w:rPr>
        <w:t xml:space="preserve"> output of just 21g/km </w:t>
      </w:r>
      <w:r w:rsidR="00C949C8">
        <w:rPr>
          <w:rFonts w:ascii="Arial" w:hAnsi="Arial" w:cs="Arial"/>
          <w:sz w:val="20"/>
          <w:szCs w:val="20"/>
        </w:rPr>
        <w:t>ensures</w:t>
      </w:r>
      <w:r w:rsidR="005D1C60">
        <w:rPr>
          <w:rFonts w:ascii="Arial" w:hAnsi="Arial" w:cs="Arial"/>
          <w:sz w:val="20"/>
          <w:szCs w:val="20"/>
        </w:rPr>
        <w:t xml:space="preserve"> class-leading </w:t>
      </w:r>
      <w:r w:rsidR="00C949C8">
        <w:rPr>
          <w:rFonts w:ascii="Arial" w:hAnsi="Arial" w:cs="Arial"/>
          <w:sz w:val="20"/>
          <w:szCs w:val="20"/>
        </w:rPr>
        <w:t>environmental</w:t>
      </w:r>
      <w:r w:rsidR="005D1C60">
        <w:rPr>
          <w:rFonts w:ascii="Arial" w:hAnsi="Arial" w:cs="Arial"/>
          <w:sz w:val="20"/>
          <w:szCs w:val="20"/>
        </w:rPr>
        <w:t xml:space="preserve"> performance.</w:t>
      </w:r>
    </w:p>
    <w:p w14:paraId="49D25807" w14:textId="77777777" w:rsidR="00DE044E" w:rsidRPr="00DE044E" w:rsidRDefault="00DE044E" w:rsidP="00DE044E">
      <w:pPr>
        <w:jc w:val="both"/>
        <w:rPr>
          <w:rFonts w:ascii="Arial" w:hAnsi="Arial" w:cs="Arial"/>
          <w:color w:val="212121"/>
          <w:sz w:val="20"/>
          <w:szCs w:val="20"/>
        </w:rPr>
      </w:pPr>
    </w:p>
    <w:p w14:paraId="4B16B97D" w14:textId="51069E8F" w:rsidR="00031DAD" w:rsidRDefault="008A192C" w:rsidP="006F77EC">
      <w:pPr>
        <w:adjustRightInd w:val="0"/>
        <w:spacing w:after="240" w:line="260" w:lineRule="exact"/>
        <w:jc w:val="both"/>
        <w:rPr>
          <w:rFonts w:ascii="Arial" w:hAnsi="Arial" w:cs="Arial"/>
          <w:sz w:val="20"/>
          <w:szCs w:val="20"/>
        </w:rPr>
      </w:pPr>
      <w:r>
        <w:rPr>
          <w:rFonts w:ascii="Arial" w:hAnsi="Arial" w:cs="Arial"/>
          <w:sz w:val="20"/>
          <w:szCs w:val="20"/>
        </w:rPr>
        <w:t>C</w:t>
      </w:r>
      <w:r w:rsidR="00D753AE">
        <w:rPr>
          <w:rFonts w:ascii="Arial" w:hAnsi="Arial" w:cs="Arial"/>
          <w:sz w:val="20"/>
          <w:szCs w:val="20"/>
        </w:rPr>
        <w:t>ompatibility</w:t>
      </w:r>
      <w:r w:rsidR="00FC37B1">
        <w:rPr>
          <w:rFonts w:ascii="Arial" w:hAnsi="Arial" w:cs="Arial"/>
          <w:sz w:val="20"/>
          <w:szCs w:val="20"/>
        </w:rPr>
        <w:t xml:space="preserve"> with both</w:t>
      </w:r>
      <w:r w:rsidR="00E64643">
        <w:rPr>
          <w:rFonts w:ascii="Arial" w:hAnsi="Arial" w:cs="Arial"/>
          <w:sz w:val="20"/>
          <w:szCs w:val="20"/>
        </w:rPr>
        <w:t xml:space="preserve"> </w:t>
      </w:r>
      <w:r w:rsidR="00A87575">
        <w:rPr>
          <w:rFonts w:ascii="Arial" w:hAnsi="Arial" w:cs="Arial"/>
          <w:sz w:val="20"/>
          <w:szCs w:val="20"/>
        </w:rPr>
        <w:t>AC charging and rapid DC char</w:t>
      </w:r>
      <w:r w:rsidR="00A17FE6">
        <w:rPr>
          <w:rFonts w:ascii="Arial" w:hAnsi="Arial" w:cs="Arial"/>
          <w:sz w:val="20"/>
          <w:szCs w:val="20"/>
        </w:rPr>
        <w:t>g</w:t>
      </w:r>
      <w:r w:rsidR="009E61DC">
        <w:rPr>
          <w:rFonts w:ascii="Arial" w:hAnsi="Arial" w:cs="Arial"/>
          <w:sz w:val="20"/>
          <w:szCs w:val="20"/>
        </w:rPr>
        <w:t>ing</w:t>
      </w:r>
      <w:r>
        <w:rPr>
          <w:rFonts w:ascii="Arial" w:hAnsi="Arial" w:cs="Arial"/>
          <w:sz w:val="20"/>
          <w:szCs w:val="20"/>
        </w:rPr>
        <w:t xml:space="preserve"> is another benefit</w:t>
      </w:r>
      <w:r w:rsidR="00D430ED">
        <w:rPr>
          <w:rFonts w:ascii="Arial" w:hAnsi="Arial" w:cs="Arial"/>
          <w:sz w:val="20"/>
          <w:szCs w:val="20"/>
        </w:rPr>
        <w:t xml:space="preserve">, meaning </w:t>
      </w:r>
      <w:r w:rsidR="00A17FE6">
        <w:rPr>
          <w:rFonts w:ascii="Arial" w:hAnsi="Arial" w:cs="Arial"/>
          <w:sz w:val="20"/>
          <w:szCs w:val="20"/>
        </w:rPr>
        <w:t xml:space="preserve">3-phase AC charging takes </w:t>
      </w:r>
      <w:r w:rsidR="00230468">
        <w:rPr>
          <w:rFonts w:ascii="Arial" w:hAnsi="Arial" w:cs="Arial"/>
          <w:sz w:val="20"/>
          <w:szCs w:val="20"/>
        </w:rPr>
        <w:t>a</w:t>
      </w:r>
      <w:r w:rsidR="00042704">
        <w:rPr>
          <w:rFonts w:ascii="Arial" w:hAnsi="Arial" w:cs="Arial"/>
          <w:sz w:val="20"/>
          <w:szCs w:val="20"/>
        </w:rPr>
        <w:t xml:space="preserve">round </w:t>
      </w:r>
      <w:r w:rsidR="00230468">
        <w:rPr>
          <w:rFonts w:ascii="Arial" w:hAnsi="Arial" w:cs="Arial"/>
          <w:sz w:val="20"/>
          <w:szCs w:val="20"/>
        </w:rPr>
        <w:t>50mins, while for maximum customer flexibility, DC rapid charging can be completed in around 25 minutes.</w:t>
      </w:r>
      <w:r w:rsidR="00263A80">
        <w:rPr>
          <w:rFonts w:ascii="Arial" w:hAnsi="Arial" w:cs="Arial"/>
          <w:sz w:val="20"/>
          <w:szCs w:val="20"/>
        </w:rPr>
        <w:t xml:space="preserve"> The Mazda MX-30 R-EV </w:t>
      </w:r>
      <w:r w:rsidR="00C7731A">
        <w:rPr>
          <w:rFonts w:ascii="Arial" w:hAnsi="Arial" w:cs="Arial"/>
          <w:sz w:val="20"/>
          <w:szCs w:val="20"/>
        </w:rPr>
        <w:t xml:space="preserve">has </w:t>
      </w:r>
      <w:r w:rsidR="00B37342">
        <w:rPr>
          <w:rFonts w:ascii="Arial" w:hAnsi="Arial" w:cs="Arial"/>
          <w:sz w:val="20"/>
          <w:szCs w:val="20"/>
        </w:rPr>
        <w:t xml:space="preserve">three drive-modes to suit different driving situations: Normal, </w:t>
      </w:r>
      <w:r w:rsidR="002D3BA9">
        <w:rPr>
          <w:rFonts w:ascii="Arial" w:hAnsi="Arial" w:cs="Arial"/>
          <w:sz w:val="20"/>
          <w:szCs w:val="20"/>
        </w:rPr>
        <w:t xml:space="preserve">EV and Charge, </w:t>
      </w:r>
      <w:r w:rsidR="00191166">
        <w:rPr>
          <w:rFonts w:ascii="Arial" w:hAnsi="Arial" w:cs="Arial"/>
          <w:sz w:val="20"/>
          <w:szCs w:val="20"/>
        </w:rPr>
        <w:t>and</w:t>
      </w:r>
      <w:r w:rsidR="002D3BA9">
        <w:rPr>
          <w:rFonts w:ascii="Arial" w:hAnsi="Arial" w:cs="Arial"/>
          <w:sz w:val="20"/>
          <w:szCs w:val="20"/>
        </w:rPr>
        <w:t xml:space="preserve"> thanks to a 12</w:t>
      </w:r>
      <w:r w:rsidR="00D05062">
        <w:rPr>
          <w:rFonts w:ascii="Arial" w:hAnsi="Arial" w:cs="Arial"/>
          <w:sz w:val="20"/>
          <w:szCs w:val="20"/>
        </w:rPr>
        <w:t>5</w:t>
      </w:r>
      <w:r w:rsidR="00A87D3F">
        <w:rPr>
          <w:rFonts w:ascii="Arial" w:hAnsi="Arial" w:cs="Arial"/>
          <w:sz w:val="20"/>
          <w:szCs w:val="20"/>
        </w:rPr>
        <w:t>KW</w:t>
      </w:r>
      <w:r w:rsidR="00FD68F4">
        <w:rPr>
          <w:rFonts w:ascii="Arial" w:hAnsi="Arial" w:cs="Arial"/>
          <w:sz w:val="20"/>
          <w:szCs w:val="20"/>
        </w:rPr>
        <w:t>/</w:t>
      </w:r>
      <w:r w:rsidR="008D0C08">
        <w:rPr>
          <w:rFonts w:ascii="Arial" w:hAnsi="Arial" w:cs="Arial"/>
          <w:sz w:val="20"/>
          <w:szCs w:val="20"/>
        </w:rPr>
        <w:t>1</w:t>
      </w:r>
      <w:r w:rsidR="00D05062">
        <w:rPr>
          <w:rFonts w:ascii="Arial" w:hAnsi="Arial" w:cs="Arial"/>
          <w:sz w:val="20"/>
          <w:szCs w:val="20"/>
        </w:rPr>
        <w:t>70</w:t>
      </w:r>
      <w:r w:rsidR="008D0C08">
        <w:rPr>
          <w:rFonts w:ascii="Arial" w:hAnsi="Arial" w:cs="Arial"/>
          <w:sz w:val="20"/>
          <w:szCs w:val="20"/>
        </w:rPr>
        <w:t>ps output</w:t>
      </w:r>
      <w:r w:rsidR="00850273">
        <w:rPr>
          <w:rFonts w:ascii="Arial" w:hAnsi="Arial" w:cs="Arial"/>
          <w:sz w:val="20"/>
          <w:szCs w:val="20"/>
        </w:rPr>
        <w:t xml:space="preserve">, it delivers slightly better acceleration performance than the </w:t>
      </w:r>
      <w:r w:rsidR="00A67221">
        <w:rPr>
          <w:rFonts w:ascii="Arial" w:hAnsi="Arial" w:cs="Arial"/>
          <w:sz w:val="20"/>
          <w:szCs w:val="20"/>
        </w:rPr>
        <w:t xml:space="preserve">145ps </w:t>
      </w:r>
      <w:r w:rsidR="002C6A5B">
        <w:rPr>
          <w:rFonts w:ascii="Arial" w:hAnsi="Arial" w:cs="Arial"/>
          <w:sz w:val="20"/>
          <w:szCs w:val="20"/>
        </w:rPr>
        <w:t xml:space="preserve">fully electric </w:t>
      </w:r>
      <w:r w:rsidR="00850273">
        <w:rPr>
          <w:rFonts w:ascii="Arial" w:hAnsi="Arial" w:cs="Arial"/>
          <w:sz w:val="20"/>
          <w:szCs w:val="20"/>
        </w:rPr>
        <w:t>MX-30.</w:t>
      </w:r>
    </w:p>
    <w:p w14:paraId="67B32F8C" w14:textId="77777777" w:rsidR="00DE044E" w:rsidRDefault="00DE044E" w:rsidP="006F77EC">
      <w:pPr>
        <w:adjustRightInd w:val="0"/>
        <w:spacing w:after="240" w:line="260" w:lineRule="exact"/>
        <w:jc w:val="both"/>
        <w:rPr>
          <w:rFonts w:ascii="Arial" w:hAnsi="Arial" w:cs="Arial"/>
          <w:sz w:val="20"/>
          <w:szCs w:val="20"/>
        </w:rPr>
      </w:pPr>
    </w:p>
    <w:p w14:paraId="47431689" w14:textId="77777777" w:rsidR="00DE044E" w:rsidRDefault="00DE044E" w:rsidP="006F77EC">
      <w:pPr>
        <w:adjustRightInd w:val="0"/>
        <w:spacing w:after="240" w:line="260" w:lineRule="exact"/>
        <w:jc w:val="both"/>
        <w:rPr>
          <w:rFonts w:ascii="Arial" w:hAnsi="Arial" w:cs="Arial"/>
          <w:sz w:val="20"/>
          <w:szCs w:val="20"/>
        </w:rPr>
      </w:pPr>
    </w:p>
    <w:p w14:paraId="528013B8" w14:textId="77777777" w:rsidR="00DE044E" w:rsidRDefault="00DE044E" w:rsidP="006F77EC">
      <w:pPr>
        <w:adjustRightInd w:val="0"/>
        <w:spacing w:after="240" w:line="260" w:lineRule="exact"/>
        <w:jc w:val="both"/>
        <w:rPr>
          <w:rFonts w:ascii="Arial" w:hAnsi="Arial" w:cs="Arial"/>
          <w:sz w:val="20"/>
          <w:szCs w:val="20"/>
        </w:rPr>
      </w:pPr>
    </w:p>
    <w:p w14:paraId="4C4073E3" w14:textId="49641E85" w:rsidR="007B5FB2" w:rsidRDefault="00F511BB" w:rsidP="006F77EC">
      <w:pPr>
        <w:adjustRightInd w:val="0"/>
        <w:spacing w:after="240" w:line="260" w:lineRule="exact"/>
        <w:jc w:val="both"/>
        <w:rPr>
          <w:rFonts w:ascii="Arial" w:hAnsi="Arial" w:cs="Arial"/>
          <w:sz w:val="20"/>
          <w:szCs w:val="20"/>
        </w:rPr>
      </w:pPr>
      <w:r>
        <w:rPr>
          <w:rFonts w:ascii="Arial" w:hAnsi="Arial" w:cs="Arial"/>
          <w:sz w:val="20"/>
          <w:szCs w:val="20"/>
        </w:rPr>
        <w:t>T</w:t>
      </w:r>
      <w:r w:rsidR="00C0472A">
        <w:rPr>
          <w:rFonts w:ascii="Arial" w:hAnsi="Arial" w:cs="Arial"/>
          <w:sz w:val="20"/>
          <w:szCs w:val="20"/>
        </w:rPr>
        <w:t xml:space="preserve">he Mazda </w:t>
      </w:r>
      <w:r w:rsidR="00A659F3">
        <w:rPr>
          <w:rFonts w:ascii="Arial" w:hAnsi="Arial" w:cs="Arial"/>
          <w:sz w:val="20"/>
          <w:szCs w:val="20"/>
        </w:rPr>
        <w:t xml:space="preserve">e-Skyactiv R-EV is </w:t>
      </w:r>
      <w:r w:rsidR="007015EB">
        <w:rPr>
          <w:rFonts w:ascii="Arial" w:hAnsi="Arial" w:cs="Arial"/>
          <w:sz w:val="20"/>
          <w:szCs w:val="20"/>
        </w:rPr>
        <w:t xml:space="preserve">offered </w:t>
      </w:r>
      <w:r w:rsidR="00A659F3">
        <w:rPr>
          <w:rFonts w:ascii="Arial" w:hAnsi="Arial" w:cs="Arial"/>
          <w:sz w:val="20"/>
          <w:szCs w:val="20"/>
        </w:rPr>
        <w:t xml:space="preserve">in the same highly specified grades as the </w:t>
      </w:r>
      <w:r w:rsidR="0079367F">
        <w:rPr>
          <w:rFonts w:ascii="Arial" w:hAnsi="Arial" w:cs="Arial"/>
          <w:sz w:val="20"/>
          <w:szCs w:val="20"/>
        </w:rPr>
        <w:t xml:space="preserve">all-electric </w:t>
      </w:r>
      <w:r w:rsidR="00A659F3">
        <w:rPr>
          <w:rFonts w:ascii="Arial" w:hAnsi="Arial" w:cs="Arial"/>
          <w:sz w:val="20"/>
          <w:szCs w:val="20"/>
        </w:rPr>
        <w:t xml:space="preserve">e-Skyactiv </w:t>
      </w:r>
      <w:r w:rsidR="003E301C">
        <w:rPr>
          <w:rFonts w:ascii="Arial" w:hAnsi="Arial" w:cs="Arial"/>
          <w:sz w:val="20"/>
          <w:szCs w:val="20"/>
        </w:rPr>
        <w:t>MX-30</w:t>
      </w:r>
      <w:r w:rsidR="00D33929">
        <w:rPr>
          <w:rFonts w:ascii="Arial" w:hAnsi="Arial" w:cs="Arial"/>
          <w:sz w:val="20"/>
          <w:szCs w:val="20"/>
        </w:rPr>
        <w:t xml:space="preserve">: </w:t>
      </w:r>
      <w:r w:rsidR="002345B7">
        <w:rPr>
          <w:rFonts w:ascii="Arial" w:hAnsi="Arial" w:cs="Arial"/>
          <w:sz w:val="20"/>
          <w:szCs w:val="20"/>
        </w:rPr>
        <w:t>Prime-Li</w:t>
      </w:r>
      <w:r w:rsidR="005735AD">
        <w:rPr>
          <w:rFonts w:ascii="Arial" w:hAnsi="Arial" w:cs="Arial"/>
          <w:sz w:val="20"/>
          <w:szCs w:val="20"/>
        </w:rPr>
        <w:t>n</w:t>
      </w:r>
      <w:r w:rsidR="002345B7">
        <w:rPr>
          <w:rFonts w:ascii="Arial" w:hAnsi="Arial" w:cs="Arial"/>
          <w:sz w:val="20"/>
          <w:szCs w:val="20"/>
        </w:rPr>
        <w:t xml:space="preserve">e, </w:t>
      </w:r>
      <w:r w:rsidR="00044BC3">
        <w:rPr>
          <w:rFonts w:ascii="Arial" w:hAnsi="Arial" w:cs="Arial"/>
          <w:sz w:val="20"/>
          <w:szCs w:val="20"/>
        </w:rPr>
        <w:t xml:space="preserve">Exclusive-Line </w:t>
      </w:r>
      <w:r w:rsidR="009922A0">
        <w:rPr>
          <w:rFonts w:ascii="Arial" w:hAnsi="Arial" w:cs="Arial"/>
          <w:sz w:val="20"/>
          <w:szCs w:val="20"/>
        </w:rPr>
        <w:t>and Makoto</w:t>
      </w:r>
      <w:r w:rsidR="000009EC">
        <w:rPr>
          <w:rFonts w:ascii="Arial" w:hAnsi="Arial" w:cs="Arial"/>
          <w:sz w:val="20"/>
          <w:szCs w:val="20"/>
        </w:rPr>
        <w:t>. A</w:t>
      </w:r>
      <w:r w:rsidR="00243479">
        <w:rPr>
          <w:rFonts w:ascii="Arial" w:hAnsi="Arial" w:cs="Arial"/>
          <w:sz w:val="20"/>
          <w:szCs w:val="20"/>
        </w:rPr>
        <w:t>ll versions feature</w:t>
      </w:r>
      <w:r w:rsidR="00E90E10">
        <w:rPr>
          <w:rFonts w:ascii="Arial" w:hAnsi="Arial" w:cs="Arial"/>
          <w:sz w:val="20"/>
          <w:szCs w:val="20"/>
        </w:rPr>
        <w:t xml:space="preserve"> a rotor badge on the front wings </w:t>
      </w:r>
      <w:r w:rsidR="005E61B7">
        <w:rPr>
          <w:rFonts w:ascii="Arial" w:hAnsi="Arial" w:cs="Arial"/>
          <w:sz w:val="20"/>
          <w:szCs w:val="20"/>
        </w:rPr>
        <w:t>and a</w:t>
      </w:r>
      <w:r w:rsidR="00697B39">
        <w:rPr>
          <w:rFonts w:ascii="Arial" w:hAnsi="Arial" w:cs="Arial"/>
          <w:sz w:val="20"/>
          <w:szCs w:val="20"/>
        </w:rPr>
        <w:t>n</w:t>
      </w:r>
      <w:r w:rsidR="005E61B7">
        <w:rPr>
          <w:rFonts w:ascii="Arial" w:hAnsi="Arial" w:cs="Arial"/>
          <w:sz w:val="20"/>
          <w:szCs w:val="20"/>
        </w:rPr>
        <w:t xml:space="preserve"> e-Skyactiv R-EV badge on the tailgate</w:t>
      </w:r>
      <w:r w:rsidR="000009EC">
        <w:rPr>
          <w:rFonts w:ascii="Arial" w:hAnsi="Arial" w:cs="Arial"/>
          <w:sz w:val="20"/>
          <w:szCs w:val="20"/>
        </w:rPr>
        <w:t>, while u</w:t>
      </w:r>
      <w:r w:rsidR="002C1090">
        <w:rPr>
          <w:rFonts w:ascii="Arial" w:hAnsi="Arial" w:cs="Arial"/>
          <w:sz w:val="20"/>
          <w:szCs w:val="20"/>
        </w:rPr>
        <w:t>nique wheel</w:t>
      </w:r>
      <w:r w:rsidR="00697B39">
        <w:rPr>
          <w:rFonts w:ascii="Arial" w:hAnsi="Arial" w:cs="Arial"/>
          <w:sz w:val="20"/>
          <w:szCs w:val="20"/>
        </w:rPr>
        <w:t>s</w:t>
      </w:r>
      <w:r w:rsidR="002C1090">
        <w:rPr>
          <w:rFonts w:ascii="Arial" w:hAnsi="Arial" w:cs="Arial"/>
          <w:sz w:val="20"/>
          <w:szCs w:val="20"/>
        </w:rPr>
        <w:t xml:space="preserve"> </w:t>
      </w:r>
      <w:r w:rsidR="00E80719" w:rsidRPr="00E80719">
        <w:rPr>
          <w:rFonts w:ascii="Arial" w:hAnsi="Arial" w:cs="Arial"/>
          <w:sz w:val="20"/>
          <w:szCs w:val="20"/>
        </w:rPr>
        <w:t>differentiate</w:t>
      </w:r>
      <w:r w:rsidR="00697B39">
        <w:rPr>
          <w:rFonts w:ascii="Arial" w:hAnsi="Arial" w:cs="Arial"/>
          <w:sz w:val="20"/>
          <w:szCs w:val="20"/>
        </w:rPr>
        <w:t xml:space="preserve"> the R-EV</w:t>
      </w:r>
      <w:r w:rsidR="000009EC">
        <w:rPr>
          <w:rFonts w:ascii="Arial" w:hAnsi="Arial" w:cs="Arial"/>
          <w:sz w:val="20"/>
          <w:szCs w:val="20"/>
        </w:rPr>
        <w:t xml:space="preserve"> from its BEV sibling - </w:t>
      </w:r>
      <w:r w:rsidR="00697B39">
        <w:rPr>
          <w:rFonts w:ascii="Arial" w:hAnsi="Arial" w:cs="Arial"/>
          <w:sz w:val="20"/>
          <w:szCs w:val="20"/>
        </w:rPr>
        <w:t xml:space="preserve">Prime-Line with a </w:t>
      </w:r>
      <w:r w:rsidR="005D3AFA">
        <w:rPr>
          <w:rFonts w:ascii="Arial" w:hAnsi="Arial" w:cs="Arial"/>
          <w:sz w:val="20"/>
          <w:szCs w:val="20"/>
        </w:rPr>
        <w:t>dark grey finish and Exclusive-Line</w:t>
      </w:r>
      <w:r w:rsidR="000009EC">
        <w:rPr>
          <w:rFonts w:ascii="Arial" w:hAnsi="Arial" w:cs="Arial"/>
          <w:sz w:val="20"/>
          <w:szCs w:val="20"/>
        </w:rPr>
        <w:t xml:space="preserve"> and </w:t>
      </w:r>
      <w:r w:rsidR="005D3AFA">
        <w:rPr>
          <w:rFonts w:ascii="Arial" w:hAnsi="Arial" w:cs="Arial"/>
          <w:sz w:val="20"/>
          <w:szCs w:val="20"/>
        </w:rPr>
        <w:t>Mak</w:t>
      </w:r>
      <w:r w:rsidR="00EC5777">
        <w:rPr>
          <w:rFonts w:ascii="Arial" w:hAnsi="Arial" w:cs="Arial"/>
          <w:sz w:val="20"/>
          <w:szCs w:val="20"/>
        </w:rPr>
        <w:t xml:space="preserve">oto </w:t>
      </w:r>
      <w:r w:rsidR="00A77CBD">
        <w:rPr>
          <w:rFonts w:ascii="Arial" w:hAnsi="Arial" w:cs="Arial"/>
          <w:sz w:val="20"/>
          <w:szCs w:val="20"/>
        </w:rPr>
        <w:t>a black diamond cut finish.</w:t>
      </w:r>
    </w:p>
    <w:p w14:paraId="4D5C9FF9" w14:textId="1983771D" w:rsidR="000009EC" w:rsidRPr="006A0793" w:rsidRDefault="000009EC" w:rsidP="000009EC">
      <w:pPr>
        <w:adjustRightInd w:val="0"/>
        <w:spacing w:after="240" w:line="260" w:lineRule="exact"/>
        <w:jc w:val="both"/>
        <w:rPr>
          <w:rFonts w:ascii="Arial" w:hAnsi="Arial" w:cs="Arial"/>
          <w:sz w:val="20"/>
          <w:szCs w:val="20"/>
        </w:rPr>
      </w:pPr>
      <w:r w:rsidRPr="006A0793">
        <w:rPr>
          <w:rFonts w:ascii="Arial" w:hAnsi="Arial" w:cs="Arial"/>
          <w:sz w:val="20"/>
          <w:szCs w:val="20"/>
        </w:rPr>
        <w:t xml:space="preserve">Commenting on the Mazda MX-30 e-Skyactiv R-EV’s success at the What Car? Awards, Jeremy Thomson, Managing Director, Mazda Motors UK, said: “I’m delighted that the MX-30 R-EV has been named PHEV of the Year at one of the UK’s most important automotive awards. This car is a great example of Mazda’s challenger spirit, as thanks to its unique technological approach, it’s a car that’s the perfect solution for customers who want an electric car for everyday usage but the flexibility to undertake longer journeys without the reliance on charging infrastructure.” </w:t>
      </w:r>
    </w:p>
    <w:p w14:paraId="7571E43A" w14:textId="62F73115" w:rsidR="000009EC" w:rsidRPr="00C225B6" w:rsidRDefault="000009EC" w:rsidP="000009EC">
      <w:pPr>
        <w:adjustRightInd w:val="0"/>
        <w:spacing w:after="240" w:line="260" w:lineRule="exact"/>
        <w:jc w:val="both"/>
        <w:rPr>
          <w:rFonts w:ascii="Arial" w:hAnsi="Arial" w:cs="Arial"/>
          <w:sz w:val="20"/>
          <w:szCs w:val="20"/>
        </w:rPr>
      </w:pPr>
      <w:r w:rsidRPr="006A0793">
        <w:rPr>
          <w:rFonts w:ascii="Arial" w:hAnsi="Arial" w:cs="Arial"/>
          <w:sz w:val="20"/>
          <w:szCs w:val="20"/>
        </w:rPr>
        <w:t>Adding, “with the option to choose either the pure electric MX-30 or the new R-EV version depending on their needs, our customers now have even more choice. Whichever version they choose they get the same seamless electric drive experience, engaging handling and first-class cabin, which features unique materials and premium design. It’s the latest example of how Mazda’s Multi Solution Approach</w:t>
      </w:r>
      <w:r w:rsidR="005702B2">
        <w:rPr>
          <w:rFonts w:ascii="Arial" w:hAnsi="Arial" w:cs="Arial"/>
          <w:sz w:val="20"/>
          <w:szCs w:val="20"/>
        </w:rPr>
        <w:t xml:space="preserve">, </w:t>
      </w:r>
      <w:r w:rsidRPr="006A0793">
        <w:rPr>
          <w:rFonts w:ascii="Arial" w:hAnsi="Arial" w:cs="Arial"/>
          <w:sz w:val="20"/>
          <w:szCs w:val="20"/>
        </w:rPr>
        <w:t>ensur</w:t>
      </w:r>
      <w:r w:rsidR="005702B2">
        <w:rPr>
          <w:rFonts w:ascii="Arial" w:hAnsi="Arial" w:cs="Arial"/>
          <w:sz w:val="20"/>
          <w:szCs w:val="20"/>
        </w:rPr>
        <w:t>ing</w:t>
      </w:r>
      <w:r w:rsidRPr="006A0793">
        <w:rPr>
          <w:rFonts w:ascii="Arial" w:hAnsi="Arial" w:cs="Arial"/>
          <w:sz w:val="20"/>
          <w:szCs w:val="20"/>
        </w:rPr>
        <w:t xml:space="preserve"> we have cars to suit all our customer’s needs by improving environmental performance with a combination of electrification and clever internal combustion engine technologies”.</w:t>
      </w:r>
    </w:p>
    <w:p w14:paraId="71A48E1E" w14:textId="13252676" w:rsidR="00895014" w:rsidRDefault="00E45062" w:rsidP="006F77EC">
      <w:pPr>
        <w:adjustRightInd w:val="0"/>
        <w:spacing w:after="240" w:line="260" w:lineRule="exact"/>
        <w:jc w:val="both"/>
        <w:rPr>
          <w:rFonts w:ascii="Arial" w:hAnsi="Arial" w:cs="Arial"/>
          <w:sz w:val="20"/>
          <w:szCs w:val="20"/>
        </w:rPr>
      </w:pPr>
      <w:r>
        <w:rPr>
          <w:rFonts w:ascii="Arial" w:hAnsi="Arial" w:cs="Arial"/>
          <w:sz w:val="20"/>
          <w:szCs w:val="20"/>
        </w:rPr>
        <w:t xml:space="preserve">Between </w:t>
      </w:r>
      <w:r w:rsidR="0085157B">
        <w:rPr>
          <w:rFonts w:ascii="Arial" w:hAnsi="Arial" w:cs="Arial"/>
          <w:sz w:val="20"/>
          <w:szCs w:val="20"/>
        </w:rPr>
        <w:t xml:space="preserve">the launch of the </w:t>
      </w:r>
      <w:r w:rsidR="00E52720">
        <w:rPr>
          <w:rFonts w:ascii="Arial" w:hAnsi="Arial" w:cs="Arial"/>
          <w:sz w:val="20"/>
          <w:szCs w:val="20"/>
        </w:rPr>
        <w:t>Mazda Cosmo in 196</w:t>
      </w:r>
      <w:r>
        <w:rPr>
          <w:rFonts w:ascii="Arial" w:hAnsi="Arial" w:cs="Arial"/>
          <w:sz w:val="20"/>
          <w:szCs w:val="20"/>
        </w:rPr>
        <w:t>7 and production of the RX-</w:t>
      </w:r>
      <w:r w:rsidR="00C96674">
        <w:rPr>
          <w:rFonts w:ascii="Arial" w:hAnsi="Arial" w:cs="Arial"/>
          <w:sz w:val="20"/>
          <w:szCs w:val="20"/>
        </w:rPr>
        <w:t xml:space="preserve">8 ending in 2012, </w:t>
      </w:r>
      <w:r w:rsidR="00E52720">
        <w:rPr>
          <w:rFonts w:ascii="Arial" w:hAnsi="Arial" w:cs="Arial"/>
          <w:sz w:val="20"/>
          <w:szCs w:val="20"/>
        </w:rPr>
        <w:t>Mazda mass-produced</w:t>
      </w:r>
      <w:r w:rsidR="00395FC7">
        <w:rPr>
          <w:rFonts w:ascii="Arial" w:hAnsi="Arial" w:cs="Arial"/>
          <w:sz w:val="20"/>
          <w:szCs w:val="20"/>
        </w:rPr>
        <w:t xml:space="preserve"> </w:t>
      </w:r>
      <w:r w:rsidR="009C1916">
        <w:rPr>
          <w:rFonts w:ascii="Arial" w:hAnsi="Arial" w:cs="Arial"/>
          <w:sz w:val="20"/>
          <w:szCs w:val="20"/>
        </w:rPr>
        <w:t>more than 2 million rotary engines</w:t>
      </w:r>
      <w:r w:rsidR="00C96674">
        <w:rPr>
          <w:rFonts w:ascii="Arial" w:hAnsi="Arial" w:cs="Arial"/>
          <w:sz w:val="20"/>
          <w:szCs w:val="20"/>
        </w:rPr>
        <w:t xml:space="preserve">. </w:t>
      </w:r>
      <w:r w:rsidR="00A31EA0">
        <w:rPr>
          <w:rFonts w:ascii="Arial" w:hAnsi="Arial" w:cs="Arial"/>
          <w:sz w:val="20"/>
          <w:szCs w:val="20"/>
        </w:rPr>
        <w:t>Adapted to meet the needs of our time</w:t>
      </w:r>
      <w:r w:rsidR="007930C3">
        <w:rPr>
          <w:rFonts w:ascii="Arial" w:hAnsi="Arial" w:cs="Arial"/>
          <w:sz w:val="20"/>
          <w:szCs w:val="20"/>
        </w:rPr>
        <w:t xml:space="preserve">s </w:t>
      </w:r>
      <w:r w:rsidR="00A31EA0">
        <w:rPr>
          <w:rFonts w:ascii="Arial" w:hAnsi="Arial" w:cs="Arial"/>
          <w:sz w:val="20"/>
          <w:szCs w:val="20"/>
        </w:rPr>
        <w:t>the rotary engine i</w:t>
      </w:r>
      <w:r w:rsidR="00455B8F">
        <w:rPr>
          <w:rFonts w:ascii="Arial" w:hAnsi="Arial" w:cs="Arial"/>
          <w:sz w:val="20"/>
          <w:szCs w:val="20"/>
        </w:rPr>
        <w:t xml:space="preserve">s </w:t>
      </w:r>
      <w:r w:rsidR="00C96674">
        <w:rPr>
          <w:rFonts w:ascii="Arial" w:hAnsi="Arial" w:cs="Arial"/>
          <w:sz w:val="20"/>
          <w:szCs w:val="20"/>
        </w:rPr>
        <w:t xml:space="preserve">now </w:t>
      </w:r>
      <w:r w:rsidR="00455B8F">
        <w:rPr>
          <w:rFonts w:ascii="Arial" w:hAnsi="Arial" w:cs="Arial"/>
          <w:sz w:val="20"/>
          <w:szCs w:val="20"/>
        </w:rPr>
        <w:t xml:space="preserve">back being used as a power generator rather than a drive unit. </w:t>
      </w:r>
      <w:r w:rsidR="003A60F5">
        <w:rPr>
          <w:rFonts w:ascii="Arial" w:hAnsi="Arial" w:cs="Arial"/>
          <w:sz w:val="20"/>
          <w:szCs w:val="20"/>
        </w:rPr>
        <w:t xml:space="preserve">The </w:t>
      </w:r>
      <w:r w:rsidR="005C1769">
        <w:rPr>
          <w:rFonts w:ascii="Arial" w:hAnsi="Arial" w:cs="Arial"/>
          <w:sz w:val="20"/>
          <w:szCs w:val="20"/>
        </w:rPr>
        <w:t xml:space="preserve">new </w:t>
      </w:r>
      <w:r w:rsidR="003A60F5">
        <w:rPr>
          <w:rFonts w:ascii="Arial" w:hAnsi="Arial" w:cs="Arial"/>
          <w:sz w:val="20"/>
          <w:szCs w:val="20"/>
        </w:rPr>
        <w:t>8C rotary engine</w:t>
      </w:r>
      <w:r w:rsidR="005C1769">
        <w:rPr>
          <w:rFonts w:ascii="Arial" w:hAnsi="Arial" w:cs="Arial"/>
          <w:sz w:val="20"/>
          <w:szCs w:val="20"/>
        </w:rPr>
        <w:t xml:space="preserve"> is </w:t>
      </w:r>
      <w:proofErr w:type="gramStart"/>
      <w:r w:rsidR="00312BE3">
        <w:rPr>
          <w:rFonts w:ascii="Arial" w:hAnsi="Arial" w:cs="Arial"/>
          <w:sz w:val="20"/>
          <w:szCs w:val="20"/>
        </w:rPr>
        <w:t>a</w:t>
      </w:r>
      <w:proofErr w:type="gramEnd"/>
      <w:r w:rsidR="00312BE3">
        <w:rPr>
          <w:rFonts w:ascii="Arial" w:hAnsi="Arial" w:cs="Arial"/>
          <w:sz w:val="20"/>
          <w:szCs w:val="20"/>
        </w:rPr>
        <w:t xml:space="preserve"> 8</w:t>
      </w:r>
      <w:r w:rsidR="00840533">
        <w:rPr>
          <w:rFonts w:ascii="Arial" w:hAnsi="Arial" w:cs="Arial"/>
          <w:sz w:val="20"/>
          <w:szCs w:val="20"/>
        </w:rPr>
        <w:t>30</w:t>
      </w:r>
      <w:r w:rsidR="00312BE3">
        <w:rPr>
          <w:rFonts w:ascii="Arial" w:hAnsi="Arial" w:cs="Arial"/>
          <w:sz w:val="20"/>
          <w:szCs w:val="20"/>
        </w:rPr>
        <w:t>cc single rotor</w:t>
      </w:r>
      <w:r w:rsidR="00512A85">
        <w:rPr>
          <w:rFonts w:ascii="Arial" w:hAnsi="Arial" w:cs="Arial"/>
          <w:sz w:val="20"/>
          <w:szCs w:val="20"/>
        </w:rPr>
        <w:t xml:space="preserve"> </w:t>
      </w:r>
      <w:r w:rsidR="004A406E">
        <w:rPr>
          <w:rFonts w:ascii="Arial" w:hAnsi="Arial" w:cs="Arial"/>
          <w:sz w:val="20"/>
          <w:szCs w:val="20"/>
        </w:rPr>
        <w:t>with a 120</w:t>
      </w:r>
      <w:r w:rsidR="006F0F6A">
        <w:rPr>
          <w:rFonts w:ascii="Arial" w:hAnsi="Arial" w:cs="Arial"/>
          <w:sz w:val="20"/>
          <w:szCs w:val="20"/>
        </w:rPr>
        <w:t>mm rotor radius and 76mm rotor width</w:t>
      </w:r>
      <w:r w:rsidR="00732BA2">
        <w:rPr>
          <w:rFonts w:ascii="Arial" w:hAnsi="Arial" w:cs="Arial"/>
          <w:sz w:val="20"/>
          <w:szCs w:val="20"/>
        </w:rPr>
        <w:t>, its</w:t>
      </w:r>
      <w:r w:rsidR="00CE4F76">
        <w:rPr>
          <w:rFonts w:ascii="Arial" w:hAnsi="Arial" w:cs="Arial"/>
          <w:sz w:val="20"/>
          <w:szCs w:val="20"/>
        </w:rPr>
        <w:t xml:space="preserve"> </w:t>
      </w:r>
      <w:r w:rsidR="001B77F8">
        <w:rPr>
          <w:rFonts w:ascii="Arial" w:hAnsi="Arial" w:cs="Arial"/>
          <w:sz w:val="20"/>
          <w:szCs w:val="20"/>
        </w:rPr>
        <w:t>compact size enables</w:t>
      </w:r>
      <w:r w:rsidR="001166B0">
        <w:rPr>
          <w:rFonts w:ascii="Arial" w:hAnsi="Arial" w:cs="Arial"/>
          <w:sz w:val="20"/>
          <w:szCs w:val="20"/>
        </w:rPr>
        <w:t xml:space="preserve"> </w:t>
      </w:r>
      <w:r w:rsidR="008D46EB">
        <w:rPr>
          <w:rFonts w:ascii="Arial" w:hAnsi="Arial" w:cs="Arial"/>
          <w:sz w:val="20"/>
          <w:szCs w:val="20"/>
        </w:rPr>
        <w:t>coaxial placement and integration with the electric motor</w:t>
      </w:r>
      <w:r w:rsidR="00BB3BD8">
        <w:rPr>
          <w:rFonts w:ascii="Arial" w:hAnsi="Arial" w:cs="Arial"/>
          <w:sz w:val="20"/>
          <w:szCs w:val="20"/>
        </w:rPr>
        <w:t xml:space="preserve">, decelerator and generator to achieve a unit with an </w:t>
      </w:r>
      <w:r w:rsidR="0041652A">
        <w:rPr>
          <w:rFonts w:ascii="Arial" w:hAnsi="Arial" w:cs="Arial"/>
          <w:sz w:val="20"/>
          <w:szCs w:val="20"/>
        </w:rPr>
        <w:t xml:space="preserve">overall width of less than 840mm, allowing it to fit under the bonnet without changes to the MX-30 </w:t>
      </w:r>
      <w:r w:rsidR="00C658B6">
        <w:rPr>
          <w:rFonts w:ascii="Arial" w:hAnsi="Arial" w:cs="Arial"/>
          <w:sz w:val="20"/>
          <w:szCs w:val="20"/>
        </w:rPr>
        <w:t>body frame</w:t>
      </w:r>
      <w:r w:rsidR="0041652A">
        <w:rPr>
          <w:rFonts w:ascii="Arial" w:hAnsi="Arial" w:cs="Arial"/>
          <w:sz w:val="20"/>
          <w:szCs w:val="20"/>
        </w:rPr>
        <w:t xml:space="preserve">. </w:t>
      </w:r>
    </w:p>
    <w:p w14:paraId="1781E0FF" w14:textId="66425E5E" w:rsidR="00051491" w:rsidRDefault="00895014" w:rsidP="006F77EC">
      <w:pPr>
        <w:adjustRightInd w:val="0"/>
        <w:spacing w:after="240" w:line="260" w:lineRule="exact"/>
        <w:jc w:val="both"/>
        <w:rPr>
          <w:rFonts w:ascii="Arial" w:hAnsi="Arial" w:cs="Arial"/>
          <w:sz w:val="20"/>
          <w:szCs w:val="20"/>
        </w:rPr>
      </w:pPr>
      <w:r>
        <w:rPr>
          <w:rFonts w:ascii="Arial" w:hAnsi="Arial" w:cs="Arial"/>
          <w:sz w:val="20"/>
          <w:szCs w:val="20"/>
        </w:rPr>
        <w:t xml:space="preserve">Thanks to the use of </w:t>
      </w:r>
      <w:r w:rsidR="00A46AE0">
        <w:rPr>
          <w:rFonts w:ascii="Arial" w:hAnsi="Arial" w:cs="Arial"/>
          <w:sz w:val="20"/>
          <w:szCs w:val="20"/>
        </w:rPr>
        <w:t>aluminium</w:t>
      </w:r>
      <w:r w:rsidR="00A047E0">
        <w:rPr>
          <w:rFonts w:ascii="Arial" w:hAnsi="Arial" w:cs="Arial"/>
          <w:sz w:val="20"/>
          <w:szCs w:val="20"/>
        </w:rPr>
        <w:t xml:space="preserve">, </w:t>
      </w:r>
      <w:r>
        <w:rPr>
          <w:rFonts w:ascii="Arial" w:hAnsi="Arial" w:cs="Arial"/>
          <w:sz w:val="20"/>
          <w:szCs w:val="20"/>
        </w:rPr>
        <w:t xml:space="preserve">the engine is </w:t>
      </w:r>
      <w:r w:rsidR="00D85314">
        <w:rPr>
          <w:rFonts w:ascii="Arial" w:hAnsi="Arial" w:cs="Arial"/>
          <w:sz w:val="20"/>
          <w:szCs w:val="20"/>
        </w:rPr>
        <w:t xml:space="preserve">over 15kg lighter than the twin-rotor </w:t>
      </w:r>
      <w:proofErr w:type="spellStart"/>
      <w:r w:rsidR="00D85314">
        <w:rPr>
          <w:rFonts w:ascii="Arial" w:hAnsi="Arial" w:cs="Arial"/>
          <w:sz w:val="20"/>
          <w:szCs w:val="20"/>
        </w:rPr>
        <w:t>Renesis</w:t>
      </w:r>
      <w:proofErr w:type="spellEnd"/>
      <w:r w:rsidR="00D85314">
        <w:rPr>
          <w:rFonts w:ascii="Arial" w:hAnsi="Arial" w:cs="Arial"/>
          <w:sz w:val="20"/>
          <w:szCs w:val="20"/>
        </w:rPr>
        <w:t xml:space="preserve"> engine used in the RX-8.</w:t>
      </w:r>
      <w:r w:rsidR="00CD393D">
        <w:rPr>
          <w:rFonts w:ascii="Arial" w:hAnsi="Arial" w:cs="Arial"/>
          <w:sz w:val="20"/>
          <w:szCs w:val="20"/>
        </w:rPr>
        <w:t xml:space="preserve"> </w:t>
      </w:r>
      <w:r w:rsidR="001C7AFB">
        <w:rPr>
          <w:rFonts w:ascii="Arial" w:hAnsi="Arial" w:cs="Arial"/>
          <w:sz w:val="20"/>
          <w:szCs w:val="20"/>
        </w:rPr>
        <w:t xml:space="preserve">The use of </w:t>
      </w:r>
      <w:r w:rsidR="000048B3">
        <w:rPr>
          <w:rFonts w:ascii="Arial" w:hAnsi="Arial" w:cs="Arial"/>
          <w:sz w:val="20"/>
          <w:szCs w:val="20"/>
        </w:rPr>
        <w:t xml:space="preserve">direct fuel injection reduces emissions and increases fuel economy, while </w:t>
      </w:r>
      <w:r w:rsidR="00D12F4C">
        <w:rPr>
          <w:rFonts w:ascii="Arial" w:hAnsi="Arial" w:cs="Arial"/>
          <w:sz w:val="20"/>
          <w:szCs w:val="20"/>
        </w:rPr>
        <w:t xml:space="preserve">the engine also features </w:t>
      </w:r>
      <w:r w:rsidR="00E8764C">
        <w:rPr>
          <w:rFonts w:ascii="Arial" w:hAnsi="Arial" w:cs="Arial"/>
          <w:sz w:val="20"/>
          <w:szCs w:val="20"/>
        </w:rPr>
        <w:t>an</w:t>
      </w:r>
      <w:r w:rsidR="00D12F4C">
        <w:rPr>
          <w:rFonts w:ascii="Arial" w:hAnsi="Arial" w:cs="Arial"/>
          <w:sz w:val="20"/>
          <w:szCs w:val="20"/>
        </w:rPr>
        <w:t xml:space="preserve"> </w:t>
      </w:r>
      <w:r w:rsidR="004B7A61">
        <w:rPr>
          <w:rFonts w:ascii="Arial" w:hAnsi="Arial" w:cs="Arial"/>
          <w:sz w:val="20"/>
          <w:szCs w:val="20"/>
        </w:rPr>
        <w:t>Exhaust Gas Recirculation (</w:t>
      </w:r>
      <w:r w:rsidR="00D12F4C">
        <w:rPr>
          <w:rFonts w:ascii="Arial" w:hAnsi="Arial" w:cs="Arial"/>
          <w:sz w:val="20"/>
          <w:szCs w:val="20"/>
        </w:rPr>
        <w:t>EGR</w:t>
      </w:r>
      <w:r w:rsidR="004B7A61">
        <w:rPr>
          <w:rFonts w:ascii="Arial" w:hAnsi="Arial" w:cs="Arial"/>
          <w:sz w:val="20"/>
          <w:szCs w:val="20"/>
        </w:rPr>
        <w:t>)</w:t>
      </w:r>
      <w:r w:rsidR="00D12F4C">
        <w:rPr>
          <w:rFonts w:ascii="Arial" w:hAnsi="Arial" w:cs="Arial"/>
          <w:sz w:val="20"/>
          <w:szCs w:val="20"/>
        </w:rPr>
        <w:t xml:space="preserve"> system</w:t>
      </w:r>
      <w:r w:rsidR="004B7A61">
        <w:rPr>
          <w:rFonts w:ascii="Arial" w:hAnsi="Arial" w:cs="Arial"/>
          <w:sz w:val="20"/>
          <w:szCs w:val="20"/>
        </w:rPr>
        <w:t xml:space="preserve"> to improve efficiency at </w:t>
      </w:r>
      <w:r w:rsidR="002C6234">
        <w:rPr>
          <w:rFonts w:ascii="Arial" w:hAnsi="Arial" w:cs="Arial"/>
          <w:sz w:val="20"/>
          <w:szCs w:val="20"/>
        </w:rPr>
        <w:t>low rpm and low load running</w:t>
      </w:r>
      <w:r w:rsidR="00D35C53">
        <w:rPr>
          <w:rFonts w:ascii="Arial" w:hAnsi="Arial" w:cs="Arial"/>
          <w:sz w:val="20"/>
          <w:szCs w:val="20"/>
        </w:rPr>
        <w:t>.</w:t>
      </w:r>
      <w:r w:rsidR="00AB21C5">
        <w:rPr>
          <w:rFonts w:ascii="Arial" w:hAnsi="Arial" w:cs="Arial"/>
          <w:sz w:val="20"/>
          <w:szCs w:val="20"/>
        </w:rPr>
        <w:t xml:space="preserve"> With a 50-litre fuel tank the rotary generator allows for long-distance travel without the need for regular fuel station stops. </w:t>
      </w:r>
    </w:p>
    <w:p w14:paraId="054FCDD5" w14:textId="7AA84CF7" w:rsidR="00632E8F" w:rsidRDefault="00632E8F" w:rsidP="006F77EC">
      <w:pPr>
        <w:adjustRightInd w:val="0"/>
        <w:spacing w:after="240" w:line="260" w:lineRule="exact"/>
        <w:jc w:val="both"/>
        <w:rPr>
          <w:rFonts w:ascii="Arial" w:hAnsi="Arial" w:cs="Arial"/>
          <w:sz w:val="20"/>
          <w:szCs w:val="20"/>
        </w:rPr>
      </w:pPr>
      <w:r>
        <w:rPr>
          <w:rFonts w:ascii="Arial" w:hAnsi="Arial" w:cs="Arial"/>
          <w:sz w:val="20"/>
          <w:szCs w:val="20"/>
        </w:rPr>
        <w:t>A</w:t>
      </w:r>
      <w:r w:rsidR="00F36388">
        <w:rPr>
          <w:rFonts w:ascii="Arial" w:hAnsi="Arial" w:cs="Arial"/>
          <w:sz w:val="20"/>
          <w:szCs w:val="20"/>
        </w:rPr>
        <w:t xml:space="preserve"> 17.8k</w:t>
      </w:r>
      <w:r w:rsidR="005735AD">
        <w:rPr>
          <w:rFonts w:ascii="Arial" w:hAnsi="Arial" w:cs="Arial"/>
          <w:sz w:val="20"/>
          <w:szCs w:val="20"/>
        </w:rPr>
        <w:t>W</w:t>
      </w:r>
      <w:r w:rsidR="00F36388">
        <w:rPr>
          <w:rFonts w:ascii="Arial" w:hAnsi="Arial" w:cs="Arial"/>
          <w:sz w:val="20"/>
          <w:szCs w:val="20"/>
        </w:rPr>
        <w:t xml:space="preserve">h battery was </w:t>
      </w:r>
      <w:r>
        <w:rPr>
          <w:rFonts w:ascii="Arial" w:hAnsi="Arial" w:cs="Arial"/>
          <w:sz w:val="20"/>
          <w:szCs w:val="20"/>
        </w:rPr>
        <w:t xml:space="preserve">chosen </w:t>
      </w:r>
      <w:r w:rsidR="00F36388">
        <w:rPr>
          <w:rFonts w:ascii="Arial" w:hAnsi="Arial" w:cs="Arial"/>
          <w:sz w:val="20"/>
          <w:szCs w:val="20"/>
        </w:rPr>
        <w:t>to ensure enough capacity for a 53</w:t>
      </w:r>
      <w:r w:rsidR="00AC1060">
        <w:rPr>
          <w:rFonts w:ascii="Arial" w:hAnsi="Arial" w:cs="Arial"/>
          <w:sz w:val="20"/>
          <w:szCs w:val="20"/>
        </w:rPr>
        <w:t xml:space="preserve">-mile </w:t>
      </w:r>
      <w:r w:rsidR="00C84CFC">
        <w:rPr>
          <w:rFonts w:ascii="Arial" w:hAnsi="Arial" w:cs="Arial"/>
          <w:sz w:val="20"/>
          <w:szCs w:val="20"/>
        </w:rPr>
        <w:t xml:space="preserve">electric-only driving range while at the same time considering the environmental impact of the battery over the </w:t>
      </w:r>
      <w:r w:rsidR="00F22DC7">
        <w:rPr>
          <w:rFonts w:ascii="Arial" w:hAnsi="Arial" w:cs="Arial"/>
          <w:sz w:val="20"/>
          <w:szCs w:val="20"/>
        </w:rPr>
        <w:t>entire vehicle life cycle.</w:t>
      </w:r>
      <w:r w:rsidR="00626A62">
        <w:rPr>
          <w:rFonts w:ascii="Arial" w:hAnsi="Arial" w:cs="Arial"/>
          <w:sz w:val="20"/>
          <w:szCs w:val="20"/>
        </w:rPr>
        <w:t xml:space="preserve"> The MX-30 R-EV’s</w:t>
      </w:r>
      <w:r w:rsidR="00361988">
        <w:rPr>
          <w:rFonts w:ascii="Arial" w:hAnsi="Arial" w:cs="Arial"/>
          <w:sz w:val="20"/>
          <w:szCs w:val="20"/>
        </w:rPr>
        <w:t xml:space="preserve"> high output</w:t>
      </w:r>
      <w:r w:rsidR="004F5540">
        <w:rPr>
          <w:rFonts w:ascii="Arial" w:hAnsi="Arial" w:cs="Arial"/>
          <w:sz w:val="20"/>
          <w:szCs w:val="20"/>
        </w:rPr>
        <w:t xml:space="preserve"> </w:t>
      </w:r>
      <w:r w:rsidR="0076194D" w:rsidRPr="00400E2B">
        <w:rPr>
          <w:rFonts w:ascii="Arial" w:hAnsi="Arial" w:cs="Arial"/>
          <w:sz w:val="20"/>
          <w:szCs w:val="20"/>
        </w:rPr>
        <w:t>12</w:t>
      </w:r>
      <w:r w:rsidR="00400E2B" w:rsidRPr="00400E2B">
        <w:rPr>
          <w:rFonts w:ascii="Arial" w:hAnsi="Arial" w:cs="Arial"/>
          <w:sz w:val="20"/>
          <w:szCs w:val="20"/>
        </w:rPr>
        <w:t>5KW</w:t>
      </w:r>
      <w:r w:rsidR="004F5540" w:rsidRPr="00400E2B">
        <w:rPr>
          <w:rFonts w:ascii="Arial" w:hAnsi="Arial" w:cs="Arial"/>
          <w:sz w:val="20"/>
          <w:szCs w:val="20"/>
        </w:rPr>
        <w:t>/1</w:t>
      </w:r>
      <w:r w:rsidR="00400E2B" w:rsidRPr="00400E2B">
        <w:rPr>
          <w:rFonts w:ascii="Arial" w:hAnsi="Arial" w:cs="Arial"/>
          <w:sz w:val="20"/>
          <w:szCs w:val="20"/>
        </w:rPr>
        <w:t>70</w:t>
      </w:r>
      <w:r w:rsidR="004F5540" w:rsidRPr="00400E2B">
        <w:rPr>
          <w:rFonts w:ascii="Arial" w:hAnsi="Arial" w:cs="Arial"/>
          <w:sz w:val="20"/>
          <w:szCs w:val="20"/>
        </w:rPr>
        <w:t xml:space="preserve">ps </w:t>
      </w:r>
      <w:r w:rsidR="00D30C1A">
        <w:rPr>
          <w:rFonts w:ascii="Arial" w:hAnsi="Arial" w:cs="Arial"/>
          <w:sz w:val="20"/>
          <w:szCs w:val="20"/>
        </w:rPr>
        <w:t>electric motor can produce up to 260Nm</w:t>
      </w:r>
      <w:r w:rsidR="00C676DB">
        <w:rPr>
          <w:rFonts w:ascii="Arial" w:hAnsi="Arial" w:cs="Arial"/>
          <w:sz w:val="20"/>
          <w:szCs w:val="20"/>
        </w:rPr>
        <w:t xml:space="preserve"> of torque</w:t>
      </w:r>
      <w:r w:rsidR="007D3C4C">
        <w:rPr>
          <w:rFonts w:ascii="Arial" w:hAnsi="Arial" w:cs="Arial"/>
          <w:sz w:val="20"/>
          <w:szCs w:val="20"/>
        </w:rPr>
        <w:t>, while th</w:t>
      </w:r>
      <w:r w:rsidR="001E108E">
        <w:rPr>
          <w:rFonts w:ascii="Arial" w:hAnsi="Arial" w:cs="Arial"/>
          <w:sz w:val="20"/>
          <w:szCs w:val="20"/>
        </w:rPr>
        <w:t>e new R-EV retains the same relaxed, accurate and engaging driving experience as the pure-electric MX-30.</w:t>
      </w:r>
    </w:p>
    <w:p w14:paraId="10412599" w14:textId="2BD42224" w:rsidR="001E3E67" w:rsidRDefault="00632E8F" w:rsidP="001E3E67">
      <w:pPr>
        <w:adjustRightInd w:val="0"/>
        <w:spacing w:after="240" w:line="260" w:lineRule="exact"/>
        <w:jc w:val="both"/>
        <w:rPr>
          <w:rFonts w:ascii="Arial" w:hAnsi="Arial" w:cs="Arial"/>
          <w:sz w:val="20"/>
          <w:szCs w:val="20"/>
        </w:rPr>
      </w:pPr>
      <w:r>
        <w:rPr>
          <w:rFonts w:ascii="Arial" w:hAnsi="Arial" w:cs="Arial"/>
          <w:sz w:val="20"/>
          <w:szCs w:val="20"/>
        </w:rPr>
        <w:t xml:space="preserve">The </w:t>
      </w:r>
      <w:r w:rsidR="00122D03">
        <w:rPr>
          <w:rFonts w:ascii="Arial" w:hAnsi="Arial" w:cs="Arial"/>
          <w:sz w:val="20"/>
          <w:szCs w:val="20"/>
        </w:rPr>
        <w:t>MX-30 e-Skyactiv</w:t>
      </w:r>
      <w:r w:rsidR="0036269D">
        <w:rPr>
          <w:rFonts w:ascii="Arial" w:hAnsi="Arial" w:cs="Arial"/>
          <w:sz w:val="20"/>
          <w:szCs w:val="20"/>
        </w:rPr>
        <w:t xml:space="preserve"> R-EV features three driving modes: Normal, </w:t>
      </w:r>
      <w:r w:rsidR="00295E62">
        <w:rPr>
          <w:rFonts w:ascii="Arial" w:hAnsi="Arial" w:cs="Arial"/>
          <w:sz w:val="20"/>
          <w:szCs w:val="20"/>
        </w:rPr>
        <w:t>EV and Charge, however the choice of mode does not affect maximum vehicle speed.</w:t>
      </w:r>
      <w:r w:rsidR="00141381">
        <w:rPr>
          <w:rFonts w:ascii="Arial" w:hAnsi="Arial" w:cs="Arial"/>
          <w:sz w:val="20"/>
          <w:szCs w:val="20"/>
        </w:rPr>
        <w:t xml:space="preserve"> </w:t>
      </w:r>
      <w:r w:rsidR="006F45C6" w:rsidRPr="00B96C62">
        <w:rPr>
          <w:rFonts w:ascii="Arial" w:hAnsi="Arial" w:cs="Arial"/>
          <w:sz w:val="20"/>
          <w:szCs w:val="20"/>
        </w:rPr>
        <w:t xml:space="preserve">Normal mode delivers electric drive </w:t>
      </w:r>
      <w:proofErr w:type="gramStart"/>
      <w:r w:rsidR="00B96C62">
        <w:rPr>
          <w:rFonts w:ascii="Arial" w:hAnsi="Arial" w:cs="Arial"/>
          <w:sz w:val="20"/>
          <w:szCs w:val="20"/>
        </w:rPr>
        <w:t>a</w:t>
      </w:r>
      <w:r w:rsidR="006F45C6" w:rsidRPr="00B96C62">
        <w:rPr>
          <w:rFonts w:ascii="Arial" w:hAnsi="Arial" w:cs="Arial"/>
          <w:sz w:val="20"/>
          <w:szCs w:val="20"/>
        </w:rPr>
        <w:t>s long as</w:t>
      </w:r>
      <w:proofErr w:type="gramEnd"/>
      <w:r w:rsidR="006F45C6" w:rsidRPr="00B96C62">
        <w:rPr>
          <w:rFonts w:ascii="Arial" w:hAnsi="Arial" w:cs="Arial"/>
          <w:sz w:val="20"/>
          <w:szCs w:val="20"/>
        </w:rPr>
        <w:t xml:space="preserve"> there’s enough battery charge</w:t>
      </w:r>
      <w:r w:rsidR="00B96C62">
        <w:rPr>
          <w:rFonts w:ascii="Arial" w:hAnsi="Arial" w:cs="Arial"/>
          <w:sz w:val="20"/>
          <w:szCs w:val="20"/>
        </w:rPr>
        <w:t xml:space="preserve">. </w:t>
      </w:r>
      <w:r w:rsidR="006F45C6" w:rsidRPr="00B96C62">
        <w:rPr>
          <w:rFonts w:ascii="Arial" w:hAnsi="Arial" w:cs="Arial"/>
          <w:sz w:val="20"/>
          <w:szCs w:val="20"/>
        </w:rPr>
        <w:t>If more power is required than the battery level can deliver - for example, when accelerating - the rotary engine generator will activate based on the degree of accelerator opening and supply the battery with more power. Thus</w:t>
      </w:r>
      <w:r w:rsidR="000009EC">
        <w:rPr>
          <w:rFonts w:ascii="Arial" w:hAnsi="Arial" w:cs="Arial"/>
          <w:sz w:val="20"/>
          <w:szCs w:val="20"/>
        </w:rPr>
        <w:t xml:space="preserve">, </w:t>
      </w:r>
      <w:r w:rsidR="006F45C6" w:rsidRPr="00B96C62">
        <w:rPr>
          <w:rFonts w:ascii="Arial" w:hAnsi="Arial" w:cs="Arial"/>
          <w:sz w:val="20"/>
          <w:szCs w:val="20"/>
        </w:rPr>
        <w:t>the MX-30 e-Skyactiv R-EV delivers outstanding acceleration performance and ensures drivers can always enjoy</w:t>
      </w:r>
      <w:r w:rsidR="006A3DCB">
        <w:rPr>
          <w:rFonts w:ascii="Arial" w:hAnsi="Arial" w:cs="Arial"/>
          <w:sz w:val="20"/>
          <w:szCs w:val="20"/>
        </w:rPr>
        <w:t xml:space="preserve"> the car</w:t>
      </w:r>
      <w:r w:rsidR="006F45C6" w:rsidRPr="00B96C62">
        <w:rPr>
          <w:rFonts w:ascii="Arial" w:hAnsi="Arial" w:cs="Arial"/>
          <w:sz w:val="20"/>
          <w:szCs w:val="20"/>
        </w:rPr>
        <w:t>.</w:t>
      </w:r>
    </w:p>
    <w:p w14:paraId="10E4ECDB" w14:textId="77777777" w:rsidR="000009EC" w:rsidRDefault="000009EC" w:rsidP="0006762E">
      <w:pPr>
        <w:adjustRightInd w:val="0"/>
        <w:spacing w:after="240" w:line="260" w:lineRule="exact"/>
        <w:jc w:val="both"/>
        <w:rPr>
          <w:rFonts w:ascii="Arial" w:hAnsi="Arial" w:cs="Arial"/>
          <w:sz w:val="20"/>
          <w:szCs w:val="20"/>
        </w:rPr>
      </w:pPr>
    </w:p>
    <w:p w14:paraId="14913BFD" w14:textId="77777777" w:rsidR="000009EC" w:rsidRDefault="000009EC" w:rsidP="0006762E">
      <w:pPr>
        <w:adjustRightInd w:val="0"/>
        <w:spacing w:after="240" w:line="260" w:lineRule="exact"/>
        <w:jc w:val="both"/>
        <w:rPr>
          <w:rFonts w:ascii="Arial" w:hAnsi="Arial" w:cs="Arial"/>
          <w:sz w:val="20"/>
          <w:szCs w:val="20"/>
        </w:rPr>
      </w:pPr>
    </w:p>
    <w:p w14:paraId="56F0B820" w14:textId="22B724E4" w:rsidR="0035152F" w:rsidRDefault="006F45C6" w:rsidP="0006762E">
      <w:pPr>
        <w:adjustRightInd w:val="0"/>
        <w:spacing w:after="240" w:line="260" w:lineRule="exact"/>
        <w:jc w:val="both"/>
        <w:rPr>
          <w:rFonts w:ascii="Arial" w:hAnsi="Arial" w:cs="Arial"/>
          <w:sz w:val="20"/>
          <w:szCs w:val="20"/>
        </w:rPr>
      </w:pPr>
      <w:r w:rsidRPr="00B96C62">
        <w:rPr>
          <w:rFonts w:ascii="Arial" w:hAnsi="Arial" w:cs="Arial"/>
          <w:sz w:val="20"/>
          <w:szCs w:val="20"/>
        </w:rPr>
        <w:lastRenderedPageBreak/>
        <w:t>Drivers can turn EV mode on when they want to stay in electric drive for as long as possible. This mode will ensure the vehicle uses electric drive exclusively until the battery is completely drained. It should, however, be noted that if the driver needs to accelerate suddenly and purposefully depresses the accelerator pedal significantly beyond a certain point (equivalent to the kickdown switch function on a standard automatic transmission vehicle), the rotary engine will activate and generate the power needed for the car to accelerate as powerfully as possible</w:t>
      </w:r>
      <w:r w:rsidR="00442804">
        <w:rPr>
          <w:rFonts w:ascii="Arial" w:hAnsi="Arial" w:cs="Arial"/>
          <w:sz w:val="20"/>
          <w:szCs w:val="20"/>
        </w:rPr>
        <w:t>.</w:t>
      </w:r>
    </w:p>
    <w:p w14:paraId="34ECB287" w14:textId="71346079" w:rsidR="0006762E" w:rsidRDefault="006F45C6" w:rsidP="0006762E">
      <w:pPr>
        <w:adjustRightInd w:val="0"/>
        <w:spacing w:after="240" w:line="260" w:lineRule="exact"/>
        <w:jc w:val="both"/>
        <w:rPr>
          <w:rFonts w:ascii="Arial" w:hAnsi="Arial" w:cs="Arial"/>
          <w:sz w:val="20"/>
          <w:szCs w:val="20"/>
        </w:rPr>
      </w:pPr>
      <w:r w:rsidRPr="00B96C62">
        <w:rPr>
          <w:rFonts w:ascii="Arial" w:hAnsi="Arial" w:cs="Arial"/>
          <w:sz w:val="20"/>
          <w:szCs w:val="20"/>
        </w:rPr>
        <w:t>Charge mode can be used to safeguard the necessary amount of battery for situations such as</w:t>
      </w:r>
      <w:r w:rsidR="00442804">
        <w:rPr>
          <w:rFonts w:ascii="Arial" w:hAnsi="Arial" w:cs="Arial"/>
          <w:sz w:val="20"/>
          <w:szCs w:val="20"/>
        </w:rPr>
        <w:t xml:space="preserve"> the need to save </w:t>
      </w:r>
      <w:r w:rsidR="0033348A">
        <w:rPr>
          <w:rFonts w:ascii="Arial" w:hAnsi="Arial" w:cs="Arial"/>
          <w:sz w:val="20"/>
          <w:szCs w:val="20"/>
        </w:rPr>
        <w:t xml:space="preserve">zero emissions running for </w:t>
      </w:r>
      <w:proofErr w:type="gramStart"/>
      <w:r w:rsidR="0033348A">
        <w:rPr>
          <w:rFonts w:ascii="Arial" w:hAnsi="Arial" w:cs="Arial"/>
          <w:sz w:val="20"/>
          <w:szCs w:val="20"/>
        </w:rPr>
        <w:t>particular</w:t>
      </w:r>
      <w:r w:rsidR="00AE511C">
        <w:rPr>
          <w:rFonts w:ascii="Arial" w:hAnsi="Arial" w:cs="Arial"/>
          <w:sz w:val="20"/>
          <w:szCs w:val="20"/>
        </w:rPr>
        <w:t xml:space="preserve"> </w:t>
      </w:r>
      <w:r w:rsidR="0033348A">
        <w:rPr>
          <w:rFonts w:ascii="Arial" w:hAnsi="Arial" w:cs="Arial"/>
          <w:sz w:val="20"/>
          <w:szCs w:val="20"/>
        </w:rPr>
        <w:t>urban</w:t>
      </w:r>
      <w:proofErr w:type="gramEnd"/>
      <w:r w:rsidR="0033348A">
        <w:rPr>
          <w:rFonts w:ascii="Arial" w:hAnsi="Arial" w:cs="Arial"/>
          <w:sz w:val="20"/>
          <w:szCs w:val="20"/>
        </w:rPr>
        <w:t xml:space="preserve"> environments, additionally drivers </w:t>
      </w:r>
      <w:r w:rsidRPr="00B96C62">
        <w:rPr>
          <w:rFonts w:ascii="Arial" w:hAnsi="Arial" w:cs="Arial"/>
          <w:sz w:val="20"/>
          <w:szCs w:val="20"/>
        </w:rPr>
        <w:t>have the option of setting the amount of battery charge they want to reserve in increments of 10%. The generator will activate when battery charge drops below the specified reserve level, charge the battery to the set level, and maintain that level of charge. Once battery charge is above the set level, the car will operate in the equivalent to Normal mode until the battery depletes to the specified level. It will then use the rotary engine generator to keep the battery at that leve</w:t>
      </w:r>
      <w:r w:rsidR="0006762E">
        <w:rPr>
          <w:rFonts w:ascii="Arial" w:hAnsi="Arial" w:cs="Arial"/>
          <w:sz w:val="20"/>
          <w:szCs w:val="20"/>
        </w:rPr>
        <w:t xml:space="preserve">l. </w:t>
      </w:r>
    </w:p>
    <w:p w14:paraId="3B78A4FC" w14:textId="55CACDE5" w:rsidR="00CB2305" w:rsidRDefault="002E104B" w:rsidP="006F77EC">
      <w:pPr>
        <w:adjustRightInd w:val="0"/>
        <w:spacing w:after="240" w:line="260" w:lineRule="exact"/>
        <w:jc w:val="both"/>
        <w:rPr>
          <w:rFonts w:ascii="Arial" w:hAnsi="Arial" w:cs="Arial"/>
          <w:sz w:val="20"/>
          <w:szCs w:val="20"/>
        </w:rPr>
      </w:pPr>
      <w:r>
        <w:rPr>
          <w:rFonts w:ascii="Arial" w:hAnsi="Arial" w:cs="Arial"/>
          <w:sz w:val="20"/>
          <w:szCs w:val="20"/>
        </w:rPr>
        <w:t>The 2024 What Car? Plug-In Hybrid of the Year is available now in Mazda’s UK dealer network where it’s currently offered with a half-price pod-point home charger for retail customers.</w:t>
      </w:r>
      <w:r w:rsidR="005003AF">
        <w:rPr>
          <w:rFonts w:ascii="Arial" w:hAnsi="Arial" w:cs="Arial"/>
          <w:sz w:val="20"/>
          <w:szCs w:val="20"/>
        </w:rPr>
        <w:t xml:space="preserve"> </w:t>
      </w:r>
      <w:r w:rsidR="005003AF" w:rsidRPr="006A0793">
        <w:rPr>
          <w:rFonts w:ascii="Arial" w:hAnsi="Arial" w:cs="Arial"/>
          <w:sz w:val="20"/>
          <w:szCs w:val="20"/>
        </w:rPr>
        <w:t>Further commenting on the MX-30 R-EV’s success, Jeremy Thomson, said: “the plug-in hybrid market is huge and with so many PHEVs launching in the last 12 months to be tested by What Car? it’s fantastic that the MX-30 R-EV has come out on top.”</w:t>
      </w:r>
    </w:p>
    <w:p w14:paraId="5A14EA85" w14:textId="6F75E2BB" w:rsidR="002E104B" w:rsidRDefault="002E104B" w:rsidP="006F77EC">
      <w:pPr>
        <w:adjustRightInd w:val="0"/>
        <w:spacing w:after="240" w:line="260" w:lineRule="exact"/>
        <w:jc w:val="both"/>
        <w:rPr>
          <w:rFonts w:ascii="Arial" w:hAnsi="Arial" w:cs="Arial"/>
          <w:sz w:val="20"/>
          <w:szCs w:val="20"/>
        </w:rPr>
      </w:pPr>
    </w:p>
    <w:p w14:paraId="188807C9" w14:textId="77777777" w:rsidR="002E104B" w:rsidRPr="00ED3B3A" w:rsidRDefault="002E104B" w:rsidP="006F77EC">
      <w:pPr>
        <w:adjustRightInd w:val="0"/>
        <w:spacing w:after="240" w:line="260" w:lineRule="exact"/>
        <w:jc w:val="both"/>
        <w:rPr>
          <w:rFonts w:ascii="Arial" w:hAnsi="Arial" w:cs="Arial"/>
          <w:sz w:val="20"/>
          <w:szCs w:val="20"/>
        </w:rPr>
      </w:pPr>
    </w:p>
    <w:p w14:paraId="52F4A2B0" w14:textId="77777777" w:rsidR="008517E7" w:rsidRPr="00671944" w:rsidRDefault="008517E7" w:rsidP="003073D2">
      <w:pPr>
        <w:spacing w:line="260" w:lineRule="exact"/>
        <w:jc w:val="center"/>
        <w:rPr>
          <w:rFonts w:ascii="Arial" w:hAnsi="Arial" w:cs="Arial"/>
          <w:sz w:val="20"/>
          <w:szCs w:val="20"/>
        </w:rPr>
      </w:pPr>
      <w:r w:rsidRPr="00671944">
        <w:rPr>
          <w:rFonts w:ascii="Arial" w:hAnsi="Arial" w:cs="Arial"/>
          <w:sz w:val="20"/>
          <w:szCs w:val="20"/>
        </w:rPr>
        <w:t>- Ends -</w:t>
      </w:r>
    </w:p>
    <w:p w14:paraId="0E1226F6" w14:textId="77777777" w:rsidR="008517E7" w:rsidRPr="00671944" w:rsidRDefault="008517E7" w:rsidP="003073D2">
      <w:pPr>
        <w:spacing w:line="260" w:lineRule="exact"/>
        <w:jc w:val="center"/>
        <w:rPr>
          <w:rFonts w:ascii="Arial" w:hAnsi="Arial" w:cs="Arial"/>
          <w:sz w:val="20"/>
          <w:szCs w:val="20"/>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rPr>
      </w:pPr>
      <w:r w:rsidRPr="00671944">
        <w:rPr>
          <w:rFonts w:ascii="Arial" w:hAnsi="Arial" w:cs="Arial"/>
          <w:sz w:val="20"/>
          <w:szCs w:val="20"/>
        </w:rPr>
        <w:t xml:space="preserve">Visit our media blog at </w:t>
      </w:r>
      <w:hyperlink r:id="rId13" w:history="1">
        <w:r w:rsidR="00FF7D30" w:rsidRPr="00671944">
          <w:rPr>
            <w:rStyle w:val="Hyperlink"/>
            <w:rFonts w:ascii="Arial" w:hAnsi="Arial" w:cs="Arial"/>
            <w:sz w:val="20"/>
            <w:szCs w:val="20"/>
          </w:rPr>
          <w:t>www.insidemazda.co.uk</w:t>
        </w:r>
      </w:hyperlink>
      <w:r w:rsidRPr="00671944">
        <w:rPr>
          <w:rFonts w:ascii="Arial" w:hAnsi="Arial" w:cs="Arial"/>
          <w:sz w:val="20"/>
          <w:szCs w:val="20"/>
        </w:rPr>
        <w:t xml:space="preserve"> </w:t>
      </w:r>
    </w:p>
    <w:p w14:paraId="0842E3A1" w14:textId="77777777" w:rsidR="00B52EDE" w:rsidRPr="00671944" w:rsidRDefault="00B52EDE" w:rsidP="003073D2">
      <w:pPr>
        <w:spacing w:line="260" w:lineRule="exact"/>
        <w:rPr>
          <w:rFonts w:ascii="Arial" w:hAnsi="Arial" w:cs="Arial"/>
          <w:sz w:val="20"/>
          <w:szCs w:val="20"/>
        </w:rPr>
      </w:pPr>
      <w:r w:rsidRPr="00671944">
        <w:rPr>
          <w:rFonts w:ascii="Arial" w:hAnsi="Arial" w:cs="Arial"/>
          <w:sz w:val="20"/>
          <w:szCs w:val="20"/>
        </w:rPr>
        <w:t>Follow us on Twitter @mazdaukpr</w:t>
      </w:r>
    </w:p>
    <w:p w14:paraId="0923504A" w14:textId="77777777" w:rsidR="00B52EDE" w:rsidRPr="00671944" w:rsidRDefault="00B52EDE" w:rsidP="003073D2">
      <w:pPr>
        <w:spacing w:line="260" w:lineRule="exact"/>
        <w:rPr>
          <w:rFonts w:ascii="Arial" w:hAnsi="Arial" w:cs="Arial"/>
          <w:sz w:val="20"/>
          <w:szCs w:val="20"/>
        </w:rPr>
      </w:pPr>
    </w:p>
    <w:p w14:paraId="2ACBCE39" w14:textId="77777777" w:rsidR="008517E7" w:rsidRPr="00671944" w:rsidRDefault="008517E7" w:rsidP="003073D2">
      <w:pPr>
        <w:spacing w:line="260" w:lineRule="exact"/>
        <w:rPr>
          <w:rFonts w:ascii="Arial" w:hAnsi="Arial" w:cs="Arial"/>
          <w:i/>
          <w:sz w:val="20"/>
          <w:szCs w:val="20"/>
        </w:rPr>
      </w:pPr>
      <w:r w:rsidRPr="00671944">
        <w:rPr>
          <w:rFonts w:ascii="Arial" w:hAnsi="Arial" w:cs="Arial"/>
          <w:i/>
          <w:sz w:val="20"/>
          <w:szCs w:val="20"/>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1D2F36" w:rsidRDefault="008517E7" w:rsidP="003073D2">
      <w:pPr>
        <w:spacing w:line="260" w:lineRule="exact"/>
        <w:rPr>
          <w:rStyle w:val="Hyperlink"/>
          <w:rFonts w:ascii="Arial" w:hAnsi="Arial" w:cs="Arial"/>
          <w:sz w:val="20"/>
          <w:szCs w:val="20"/>
        </w:rPr>
      </w:pPr>
      <w:r w:rsidRPr="001D2F36">
        <w:rPr>
          <w:rFonts w:ascii="Arial" w:hAnsi="Arial" w:cs="Arial"/>
          <w:color w:val="0000FF"/>
          <w:sz w:val="20"/>
          <w:szCs w:val="20"/>
          <w:u w:val="single"/>
        </w:rPr>
        <w:t>Owen Mil</w:t>
      </w:r>
      <w:r w:rsidR="00B52EDE" w:rsidRPr="001D2F36">
        <w:rPr>
          <w:rFonts w:ascii="Arial" w:hAnsi="Arial" w:cs="Arial"/>
          <w:sz w:val="20"/>
          <w:szCs w:val="20"/>
        </w:rPr>
        <w:t xml:space="preserve">denhall, </w:t>
      </w:r>
      <w:r w:rsidR="00947B11" w:rsidRPr="001D2F36">
        <w:rPr>
          <w:rFonts w:ascii="Arial" w:hAnsi="Arial" w:cs="Arial"/>
          <w:sz w:val="20"/>
          <w:szCs w:val="20"/>
        </w:rPr>
        <w:t>PR Manager</w:t>
      </w:r>
      <w:r w:rsidR="00B52EDE" w:rsidRPr="001D2F36">
        <w:rPr>
          <w:rFonts w:ascii="Arial" w:hAnsi="Arial" w:cs="Arial"/>
          <w:sz w:val="20"/>
          <w:szCs w:val="20"/>
        </w:rPr>
        <w:t xml:space="preserve"> | T: 01322 622 713 | </w:t>
      </w:r>
      <w:r w:rsidRPr="001D2F36">
        <w:rPr>
          <w:rFonts w:ascii="Arial" w:hAnsi="Arial" w:cs="Arial"/>
          <w:sz w:val="20"/>
          <w:szCs w:val="20"/>
        </w:rPr>
        <w:t xml:space="preserve">Email: </w:t>
      </w:r>
      <w:hyperlink r:id="rId15" w:history="1">
        <w:r w:rsidRPr="001D2F36">
          <w:rPr>
            <w:rStyle w:val="Hyperlink"/>
            <w:rFonts w:ascii="Arial" w:hAnsi="Arial" w:cs="Arial"/>
            <w:sz w:val="20"/>
            <w:szCs w:val="20"/>
          </w:rPr>
          <w:t>omildenhall@mazdaeur.com</w:t>
        </w:r>
      </w:hyperlink>
    </w:p>
    <w:p w14:paraId="22499E8D" w14:textId="77777777" w:rsidR="0052024F" w:rsidRPr="00671944" w:rsidRDefault="0052024F" w:rsidP="003073D2">
      <w:pPr>
        <w:spacing w:line="260" w:lineRule="exact"/>
        <w:rPr>
          <w:rFonts w:ascii="Arial" w:hAnsi="Arial" w:cs="Arial"/>
          <w:sz w:val="20"/>
          <w:szCs w:val="20"/>
        </w:rPr>
      </w:pPr>
      <w:r w:rsidRPr="00671944">
        <w:rPr>
          <w:rFonts w:ascii="Arial" w:hAnsi="Arial" w:cs="Arial"/>
          <w:sz w:val="20"/>
          <w:szCs w:val="20"/>
        </w:rPr>
        <w:t>Monique Clarke, Press Officer | T: 01322 622 65</w:t>
      </w:r>
      <w:r w:rsidR="00943395" w:rsidRPr="00671944">
        <w:rPr>
          <w:rFonts w:ascii="Arial" w:hAnsi="Arial" w:cs="Arial"/>
          <w:sz w:val="20"/>
          <w:szCs w:val="20"/>
        </w:rPr>
        <w:t>0</w:t>
      </w:r>
      <w:r w:rsidRPr="00671944">
        <w:rPr>
          <w:rFonts w:ascii="Arial" w:hAnsi="Arial" w:cs="Arial"/>
          <w:sz w:val="20"/>
          <w:szCs w:val="20"/>
        </w:rPr>
        <w:t xml:space="preserve"> | Email: </w:t>
      </w:r>
      <w:hyperlink r:id="rId16" w:history="1">
        <w:r w:rsidR="00943395" w:rsidRPr="00671944">
          <w:rPr>
            <w:rStyle w:val="Hyperlink"/>
            <w:rFonts w:ascii="Arial" w:hAnsi="Arial" w:cs="Arial"/>
            <w:sz w:val="20"/>
            <w:szCs w:val="20"/>
          </w:rPr>
          <w:t>mclarke@mazdaeur.com</w:t>
        </w:r>
      </w:hyperlink>
    </w:p>
    <w:p w14:paraId="7D544E07" w14:textId="77777777" w:rsidR="00B52EDE" w:rsidRPr="00671944" w:rsidRDefault="00952A0D" w:rsidP="003073D2">
      <w:pPr>
        <w:spacing w:line="260" w:lineRule="exact"/>
        <w:rPr>
          <w:rFonts w:ascii="Arial" w:hAnsi="Arial" w:cs="Arial"/>
          <w:sz w:val="20"/>
          <w:szCs w:val="20"/>
        </w:rPr>
      </w:pPr>
      <w:r w:rsidRPr="00671944">
        <w:rPr>
          <w:rFonts w:ascii="Arial" w:hAnsi="Arial" w:cs="Arial"/>
          <w:sz w:val="20"/>
          <w:szCs w:val="20"/>
        </w:rPr>
        <w:t xml:space="preserve">Martine Varrall, Press Officer | T: 01322 622 776 | Email: </w:t>
      </w:r>
      <w:hyperlink r:id="rId17" w:history="1">
        <w:r w:rsidRPr="00671944">
          <w:rPr>
            <w:rStyle w:val="Hyperlink"/>
            <w:rFonts w:ascii="Arial" w:hAnsi="Arial" w:cs="Arial"/>
            <w:sz w:val="20"/>
            <w:szCs w:val="20"/>
          </w:rPr>
          <w:t>mvarrall@mazdaeur.com</w:t>
        </w:r>
      </w:hyperlink>
      <w:r w:rsidRPr="00671944">
        <w:rPr>
          <w:rFonts w:ascii="Arial" w:hAnsi="Arial" w:cs="Arial"/>
          <w:sz w:val="20"/>
          <w:szCs w:val="20"/>
        </w:rPr>
        <w:t xml:space="preserve"> </w:t>
      </w:r>
    </w:p>
    <w:p w14:paraId="26425556" w14:textId="77777777" w:rsidR="00952A0D" w:rsidRPr="00671944" w:rsidRDefault="00952A0D" w:rsidP="003073D2">
      <w:pPr>
        <w:spacing w:line="260" w:lineRule="exact"/>
        <w:rPr>
          <w:rFonts w:ascii="Arial" w:hAnsi="Arial" w:cs="Arial"/>
          <w:sz w:val="20"/>
          <w:szCs w:val="20"/>
        </w:rPr>
      </w:pPr>
    </w:p>
    <w:p w14:paraId="59D08235" w14:textId="15BB4995" w:rsidR="00CA141A" w:rsidRPr="00671944" w:rsidRDefault="0008390E" w:rsidP="00CF096C">
      <w:pPr>
        <w:spacing w:line="260" w:lineRule="exact"/>
        <w:rPr>
          <w:rFonts w:ascii="Arial" w:hAnsi="Arial" w:cs="Arial"/>
          <w:sz w:val="20"/>
          <w:szCs w:val="20"/>
        </w:rPr>
      </w:pPr>
      <w:r w:rsidRPr="00671944">
        <w:rPr>
          <w:rFonts w:ascii="Arial" w:hAnsi="Arial" w:cs="Arial"/>
          <w:sz w:val="20"/>
          <w:szCs w:val="20"/>
        </w:rPr>
        <w:t xml:space="preserve">Ref: </w:t>
      </w:r>
      <w:r w:rsidR="00435A4E">
        <w:rPr>
          <w:rFonts w:ascii="Arial" w:hAnsi="Arial" w:cs="Arial"/>
          <w:sz w:val="20"/>
          <w:szCs w:val="20"/>
        </w:rPr>
        <w:t>2</w:t>
      </w:r>
      <w:r w:rsidR="002E104B">
        <w:rPr>
          <w:rFonts w:ascii="Arial" w:hAnsi="Arial" w:cs="Arial"/>
          <w:sz w:val="20"/>
          <w:szCs w:val="20"/>
        </w:rPr>
        <w:t>40118</w:t>
      </w:r>
      <w:r w:rsidR="002C477F">
        <w:rPr>
          <w:rFonts w:ascii="Arial" w:hAnsi="Arial" w:cs="Arial"/>
          <w:sz w:val="20"/>
          <w:szCs w:val="20"/>
        </w:rPr>
        <w:t>FINAL</w:t>
      </w:r>
    </w:p>
    <w:p w14:paraId="2F200D69" w14:textId="77777777" w:rsidR="003669FC" w:rsidRDefault="003669FC" w:rsidP="003669FC">
      <w:pPr>
        <w:pStyle w:val="Heading1"/>
        <w:ind w:left="0"/>
        <w:rPr>
          <w:rFonts w:ascii="Arial" w:eastAsiaTheme="minorHAnsi" w:hAnsi="Arial" w:cs="Arial"/>
          <w:sz w:val="20"/>
          <w:szCs w:val="20"/>
          <w:lang w:bidi="ar-SA"/>
        </w:rPr>
      </w:pPr>
    </w:p>
    <w:p w14:paraId="0D21583B" w14:textId="77777777" w:rsidR="0063649F" w:rsidRDefault="0063649F" w:rsidP="003669FC">
      <w:pPr>
        <w:pStyle w:val="Heading1"/>
        <w:ind w:left="0"/>
        <w:rPr>
          <w:rFonts w:ascii="Arial" w:eastAsiaTheme="minorHAnsi" w:hAnsi="Arial" w:cs="Arial"/>
          <w:sz w:val="20"/>
          <w:szCs w:val="20"/>
          <w:lang w:bidi="ar-SA"/>
        </w:rPr>
      </w:pPr>
    </w:p>
    <w:p w14:paraId="3A686D86" w14:textId="77777777" w:rsidR="0063649F" w:rsidRDefault="0063649F" w:rsidP="003669FC">
      <w:pPr>
        <w:pStyle w:val="Heading1"/>
        <w:ind w:left="0"/>
        <w:rPr>
          <w:rFonts w:ascii="Arial" w:eastAsiaTheme="minorHAnsi" w:hAnsi="Arial" w:cs="Arial"/>
          <w:sz w:val="20"/>
          <w:szCs w:val="20"/>
          <w:lang w:bidi="ar-SA"/>
        </w:rPr>
      </w:pPr>
    </w:p>
    <w:p w14:paraId="2AA44BF7" w14:textId="6EFFBD96" w:rsidR="00C9712C" w:rsidRPr="00671944" w:rsidRDefault="00C9712C" w:rsidP="003669FC">
      <w:pPr>
        <w:pStyle w:val="Heading1"/>
        <w:ind w:left="0"/>
        <w:rPr>
          <w:rFonts w:ascii="Arial" w:eastAsiaTheme="minorHAnsi" w:hAnsi="Arial" w:cs="Arial"/>
          <w:sz w:val="20"/>
          <w:szCs w:val="20"/>
          <w:lang w:bidi="ar-SA"/>
        </w:rPr>
      </w:pPr>
    </w:p>
    <w:sectPr w:rsidR="00C9712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05DE" w14:textId="77777777" w:rsidR="00990693" w:rsidRDefault="00990693" w:rsidP="008517E7">
      <w:pPr>
        <w:spacing w:line="240" w:lineRule="auto"/>
      </w:pPr>
      <w:r>
        <w:separator/>
      </w:r>
    </w:p>
  </w:endnote>
  <w:endnote w:type="continuationSeparator" w:id="0">
    <w:p w14:paraId="228E7C13" w14:textId="77777777" w:rsidR="00990693" w:rsidRDefault="00990693" w:rsidP="008517E7">
      <w:pPr>
        <w:spacing w:line="240" w:lineRule="auto"/>
      </w:pPr>
      <w:r>
        <w:continuationSeparator/>
      </w:r>
    </w:p>
  </w:endnote>
  <w:endnote w:type="continuationNotice" w:id="1">
    <w:p w14:paraId="19BD4754" w14:textId="77777777" w:rsidR="00990693" w:rsidRDefault="009906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Mazda Type">
    <w:panose1 w:val="01000000000000000000"/>
    <w:charset w:val="00"/>
    <w:family w:val="modern"/>
    <w:notTrueType/>
    <w:pitch w:val="variable"/>
    <w:sig w:usb0="A000006F" w:usb1="00000001" w:usb2="00000000" w:usb3="00000000" w:csb0="00000093" w:csb1="00000000"/>
  </w:font>
  <w:font w:name="源真ゴシックP Regular">
    <w:altName w:val="Yu Gothic"/>
    <w:charset w:val="80"/>
    <w:family w:val="modern"/>
    <w:pitch w:val="variable"/>
    <w:sig w:usb0="E1000AFF" w:usb1="6A4FFDFB" w:usb2="02000012" w:usb3="00000000" w:csb0="0012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pPr>
    <w: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r w:rsidR="00000000">
      <w:fldChar w:fldCharType="begin"/>
    </w:r>
    <w:r w:rsidR="00000000" w:rsidRPr="0063649F">
      <w:rPr>
        <w:lang w:val="de-DE"/>
      </w:rPr>
      <w:instrText>HYPERLINK "http://www.mazda-press.co.uk"</w:instrText>
    </w:r>
    <w:r w:rsidR="00000000">
      <w:fldChar w:fldCharType="separate"/>
    </w:r>
    <w:r w:rsidRPr="008517E7">
      <w:rPr>
        <w:rFonts w:cs="Arial"/>
        <w:color w:val="0000FF"/>
        <w:szCs w:val="16"/>
        <w:u w:val="single"/>
        <w:lang w:val="de-DE"/>
      </w:rPr>
      <w:t>www.mazda-press.co.uk</w:t>
    </w:r>
    <w:r w:rsidR="00000000">
      <w:rPr>
        <w:rFonts w:cs="Arial"/>
        <w:color w:val="0000FF"/>
        <w:szCs w:val="16"/>
        <w:u w:val="single"/>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63649F">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63649F">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9A63" w14:textId="77777777" w:rsidR="00990693" w:rsidRDefault="00990693" w:rsidP="008517E7">
      <w:pPr>
        <w:spacing w:line="240" w:lineRule="auto"/>
      </w:pPr>
      <w:r>
        <w:separator/>
      </w:r>
    </w:p>
  </w:footnote>
  <w:footnote w:type="continuationSeparator" w:id="0">
    <w:p w14:paraId="28CD107C" w14:textId="77777777" w:rsidR="00990693" w:rsidRDefault="00990693" w:rsidP="008517E7">
      <w:pPr>
        <w:spacing w:line="240" w:lineRule="auto"/>
      </w:pPr>
      <w:r>
        <w:continuationSeparator/>
      </w:r>
    </w:p>
  </w:footnote>
  <w:footnote w:type="continuationNotice" w:id="1">
    <w:p w14:paraId="7AA31FF5" w14:textId="77777777" w:rsidR="00990693" w:rsidRDefault="009906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4580">
    <w:abstractNumId w:val="0"/>
  </w:num>
  <w:num w:numId="2" w16cid:durableId="1432046949">
    <w:abstractNumId w:val="3"/>
  </w:num>
  <w:num w:numId="3" w16cid:durableId="268706330">
    <w:abstractNumId w:val="4"/>
  </w:num>
  <w:num w:numId="4" w16cid:durableId="544491988">
    <w:abstractNumId w:val="1"/>
  </w:num>
  <w:num w:numId="5" w16cid:durableId="1479807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09EC"/>
    <w:rsid w:val="00001F70"/>
    <w:rsid w:val="00002AB9"/>
    <w:rsid w:val="000048B3"/>
    <w:rsid w:val="00004CB6"/>
    <w:rsid w:val="00010D7B"/>
    <w:rsid w:val="0001175A"/>
    <w:rsid w:val="000148D0"/>
    <w:rsid w:val="0002181A"/>
    <w:rsid w:val="0002320D"/>
    <w:rsid w:val="000248C9"/>
    <w:rsid w:val="00031DAD"/>
    <w:rsid w:val="00042704"/>
    <w:rsid w:val="00044BC3"/>
    <w:rsid w:val="00045154"/>
    <w:rsid w:val="00046438"/>
    <w:rsid w:val="00047532"/>
    <w:rsid w:val="00051491"/>
    <w:rsid w:val="000573D5"/>
    <w:rsid w:val="00065E2E"/>
    <w:rsid w:val="00066B68"/>
    <w:rsid w:val="0006762E"/>
    <w:rsid w:val="00071644"/>
    <w:rsid w:val="0008390E"/>
    <w:rsid w:val="00083A36"/>
    <w:rsid w:val="00085F51"/>
    <w:rsid w:val="000903C4"/>
    <w:rsid w:val="00094D32"/>
    <w:rsid w:val="00095569"/>
    <w:rsid w:val="000A2461"/>
    <w:rsid w:val="000A2BA2"/>
    <w:rsid w:val="000A52E6"/>
    <w:rsid w:val="000A647E"/>
    <w:rsid w:val="000A7981"/>
    <w:rsid w:val="000A7B31"/>
    <w:rsid w:val="000B00F3"/>
    <w:rsid w:val="000B5DAE"/>
    <w:rsid w:val="000B6D57"/>
    <w:rsid w:val="000B7DCE"/>
    <w:rsid w:val="000C00EC"/>
    <w:rsid w:val="000C114D"/>
    <w:rsid w:val="000C276C"/>
    <w:rsid w:val="000C3553"/>
    <w:rsid w:val="000C712B"/>
    <w:rsid w:val="000D157C"/>
    <w:rsid w:val="000E3962"/>
    <w:rsid w:val="000E74B0"/>
    <w:rsid w:val="000F047B"/>
    <w:rsid w:val="000F56EE"/>
    <w:rsid w:val="000F5B4B"/>
    <w:rsid w:val="000F6A31"/>
    <w:rsid w:val="001065E8"/>
    <w:rsid w:val="00111A73"/>
    <w:rsid w:val="001126C8"/>
    <w:rsid w:val="0011435F"/>
    <w:rsid w:val="001166B0"/>
    <w:rsid w:val="0012234C"/>
    <w:rsid w:val="00122D03"/>
    <w:rsid w:val="00127827"/>
    <w:rsid w:val="001305E0"/>
    <w:rsid w:val="00130EE6"/>
    <w:rsid w:val="0013414B"/>
    <w:rsid w:val="00141381"/>
    <w:rsid w:val="00143016"/>
    <w:rsid w:val="00143505"/>
    <w:rsid w:val="00153750"/>
    <w:rsid w:val="00160D1B"/>
    <w:rsid w:val="00161174"/>
    <w:rsid w:val="00162F21"/>
    <w:rsid w:val="001663D1"/>
    <w:rsid w:val="00170B21"/>
    <w:rsid w:val="001710D8"/>
    <w:rsid w:val="00171E2D"/>
    <w:rsid w:val="00173588"/>
    <w:rsid w:val="00173AA9"/>
    <w:rsid w:val="00176E3B"/>
    <w:rsid w:val="0018045B"/>
    <w:rsid w:val="001812A3"/>
    <w:rsid w:val="0018704B"/>
    <w:rsid w:val="00191166"/>
    <w:rsid w:val="0019636D"/>
    <w:rsid w:val="00197AE6"/>
    <w:rsid w:val="001A3124"/>
    <w:rsid w:val="001A3B70"/>
    <w:rsid w:val="001B3C84"/>
    <w:rsid w:val="001B70EC"/>
    <w:rsid w:val="001B77F8"/>
    <w:rsid w:val="001C05BB"/>
    <w:rsid w:val="001C5F9D"/>
    <w:rsid w:val="001C7AFB"/>
    <w:rsid w:val="001D2F36"/>
    <w:rsid w:val="001D3E2D"/>
    <w:rsid w:val="001D5B80"/>
    <w:rsid w:val="001E108E"/>
    <w:rsid w:val="001E1093"/>
    <w:rsid w:val="001E373F"/>
    <w:rsid w:val="001E3E67"/>
    <w:rsid w:val="001E426E"/>
    <w:rsid w:val="001E682A"/>
    <w:rsid w:val="002002BD"/>
    <w:rsid w:val="002006B2"/>
    <w:rsid w:val="00203A97"/>
    <w:rsid w:val="002048C8"/>
    <w:rsid w:val="00207286"/>
    <w:rsid w:val="00207D77"/>
    <w:rsid w:val="00214FC8"/>
    <w:rsid w:val="0021528A"/>
    <w:rsid w:val="002179C2"/>
    <w:rsid w:val="00221610"/>
    <w:rsid w:val="00224E45"/>
    <w:rsid w:val="00230215"/>
    <w:rsid w:val="00230468"/>
    <w:rsid w:val="0023190A"/>
    <w:rsid w:val="002345B7"/>
    <w:rsid w:val="00235D53"/>
    <w:rsid w:val="00236CBA"/>
    <w:rsid w:val="00243293"/>
    <w:rsid w:val="00243479"/>
    <w:rsid w:val="002444C7"/>
    <w:rsid w:val="00255A2C"/>
    <w:rsid w:val="0025779A"/>
    <w:rsid w:val="00263A80"/>
    <w:rsid w:val="0026450E"/>
    <w:rsid w:val="00274383"/>
    <w:rsid w:val="00276E22"/>
    <w:rsid w:val="002822F1"/>
    <w:rsid w:val="002861D0"/>
    <w:rsid w:val="00295E02"/>
    <w:rsid w:val="00295E62"/>
    <w:rsid w:val="002A189A"/>
    <w:rsid w:val="002A22AB"/>
    <w:rsid w:val="002A337F"/>
    <w:rsid w:val="002A49A9"/>
    <w:rsid w:val="002B11AF"/>
    <w:rsid w:val="002B73F3"/>
    <w:rsid w:val="002C06C4"/>
    <w:rsid w:val="002C1090"/>
    <w:rsid w:val="002C21A4"/>
    <w:rsid w:val="002C477F"/>
    <w:rsid w:val="002C5DEA"/>
    <w:rsid w:val="002C6234"/>
    <w:rsid w:val="002C6A5B"/>
    <w:rsid w:val="002D0F63"/>
    <w:rsid w:val="002D3BA9"/>
    <w:rsid w:val="002D51F2"/>
    <w:rsid w:val="002D527F"/>
    <w:rsid w:val="002D5E4C"/>
    <w:rsid w:val="002E104B"/>
    <w:rsid w:val="002E4A09"/>
    <w:rsid w:val="002E4E2F"/>
    <w:rsid w:val="002E5022"/>
    <w:rsid w:val="002E572E"/>
    <w:rsid w:val="002F01E9"/>
    <w:rsid w:val="002F14B1"/>
    <w:rsid w:val="002F4700"/>
    <w:rsid w:val="003010C9"/>
    <w:rsid w:val="00303DED"/>
    <w:rsid w:val="00306CB7"/>
    <w:rsid w:val="003071B0"/>
    <w:rsid w:val="003073D2"/>
    <w:rsid w:val="00312BE3"/>
    <w:rsid w:val="00320BFF"/>
    <w:rsid w:val="00327F8A"/>
    <w:rsid w:val="003321E1"/>
    <w:rsid w:val="0033348A"/>
    <w:rsid w:val="003343CC"/>
    <w:rsid w:val="003350FC"/>
    <w:rsid w:val="00342A0F"/>
    <w:rsid w:val="00343967"/>
    <w:rsid w:val="00346853"/>
    <w:rsid w:val="00350360"/>
    <w:rsid w:val="0035152F"/>
    <w:rsid w:val="00351904"/>
    <w:rsid w:val="003537AC"/>
    <w:rsid w:val="003537E3"/>
    <w:rsid w:val="00357DD4"/>
    <w:rsid w:val="00360670"/>
    <w:rsid w:val="00361988"/>
    <w:rsid w:val="0036269D"/>
    <w:rsid w:val="00362B2A"/>
    <w:rsid w:val="00366654"/>
    <w:rsid w:val="003669FC"/>
    <w:rsid w:val="00377C65"/>
    <w:rsid w:val="00382641"/>
    <w:rsid w:val="00395FC7"/>
    <w:rsid w:val="00395FEB"/>
    <w:rsid w:val="00397D25"/>
    <w:rsid w:val="003A2E1B"/>
    <w:rsid w:val="003A3E9B"/>
    <w:rsid w:val="003A60F5"/>
    <w:rsid w:val="003A6183"/>
    <w:rsid w:val="003A6E4D"/>
    <w:rsid w:val="003B11D1"/>
    <w:rsid w:val="003B26AB"/>
    <w:rsid w:val="003B3FA6"/>
    <w:rsid w:val="003B7A50"/>
    <w:rsid w:val="003C1CB6"/>
    <w:rsid w:val="003D2BE7"/>
    <w:rsid w:val="003E1514"/>
    <w:rsid w:val="003E301C"/>
    <w:rsid w:val="003E4136"/>
    <w:rsid w:val="003F4E0A"/>
    <w:rsid w:val="003F689D"/>
    <w:rsid w:val="00400493"/>
    <w:rsid w:val="00400E2B"/>
    <w:rsid w:val="0040210F"/>
    <w:rsid w:val="00402E20"/>
    <w:rsid w:val="00411FC6"/>
    <w:rsid w:val="00416051"/>
    <w:rsid w:val="0041652A"/>
    <w:rsid w:val="00421F38"/>
    <w:rsid w:val="00426BFB"/>
    <w:rsid w:val="0043273F"/>
    <w:rsid w:val="00435A4E"/>
    <w:rsid w:val="004367AB"/>
    <w:rsid w:val="00440D4C"/>
    <w:rsid w:val="00442804"/>
    <w:rsid w:val="0044350D"/>
    <w:rsid w:val="00446A67"/>
    <w:rsid w:val="0045439D"/>
    <w:rsid w:val="00455B8F"/>
    <w:rsid w:val="00455EB9"/>
    <w:rsid w:val="00456854"/>
    <w:rsid w:val="0046344D"/>
    <w:rsid w:val="004672E6"/>
    <w:rsid w:val="0046777A"/>
    <w:rsid w:val="00471058"/>
    <w:rsid w:val="00474688"/>
    <w:rsid w:val="00480D86"/>
    <w:rsid w:val="00482B3A"/>
    <w:rsid w:val="004958C1"/>
    <w:rsid w:val="0049635E"/>
    <w:rsid w:val="004A406E"/>
    <w:rsid w:val="004A599C"/>
    <w:rsid w:val="004A5E9C"/>
    <w:rsid w:val="004A68C9"/>
    <w:rsid w:val="004B3335"/>
    <w:rsid w:val="004B7A61"/>
    <w:rsid w:val="004C6067"/>
    <w:rsid w:val="004D7D56"/>
    <w:rsid w:val="004E0266"/>
    <w:rsid w:val="004E039B"/>
    <w:rsid w:val="004F2A69"/>
    <w:rsid w:val="004F5540"/>
    <w:rsid w:val="005003AF"/>
    <w:rsid w:val="0050367C"/>
    <w:rsid w:val="00503EC8"/>
    <w:rsid w:val="00506339"/>
    <w:rsid w:val="00507250"/>
    <w:rsid w:val="00512A85"/>
    <w:rsid w:val="00514F15"/>
    <w:rsid w:val="0052024F"/>
    <w:rsid w:val="005207AD"/>
    <w:rsid w:val="00522ACF"/>
    <w:rsid w:val="0052719D"/>
    <w:rsid w:val="00542359"/>
    <w:rsid w:val="00546786"/>
    <w:rsid w:val="00547C82"/>
    <w:rsid w:val="005702B2"/>
    <w:rsid w:val="00571F77"/>
    <w:rsid w:val="005735AD"/>
    <w:rsid w:val="00575E89"/>
    <w:rsid w:val="00577E1D"/>
    <w:rsid w:val="00580217"/>
    <w:rsid w:val="0058141A"/>
    <w:rsid w:val="0058199F"/>
    <w:rsid w:val="00587DE8"/>
    <w:rsid w:val="0059570E"/>
    <w:rsid w:val="005963AB"/>
    <w:rsid w:val="005977E9"/>
    <w:rsid w:val="005A1854"/>
    <w:rsid w:val="005A7327"/>
    <w:rsid w:val="005B08E2"/>
    <w:rsid w:val="005B18A2"/>
    <w:rsid w:val="005B7D62"/>
    <w:rsid w:val="005C1769"/>
    <w:rsid w:val="005D1C60"/>
    <w:rsid w:val="005D3AFA"/>
    <w:rsid w:val="005D61DA"/>
    <w:rsid w:val="005D675F"/>
    <w:rsid w:val="005E42A1"/>
    <w:rsid w:val="005E61B7"/>
    <w:rsid w:val="005E764E"/>
    <w:rsid w:val="005F06EC"/>
    <w:rsid w:val="006006C1"/>
    <w:rsid w:val="00601956"/>
    <w:rsid w:val="00604290"/>
    <w:rsid w:val="006078DC"/>
    <w:rsid w:val="00610FB3"/>
    <w:rsid w:val="00612851"/>
    <w:rsid w:val="0061421F"/>
    <w:rsid w:val="00620332"/>
    <w:rsid w:val="00621962"/>
    <w:rsid w:val="00625D3D"/>
    <w:rsid w:val="006268D7"/>
    <w:rsid w:val="00626A62"/>
    <w:rsid w:val="006329AD"/>
    <w:rsid w:val="00632E8F"/>
    <w:rsid w:val="00634DD9"/>
    <w:rsid w:val="0063649F"/>
    <w:rsid w:val="006516D8"/>
    <w:rsid w:val="00664574"/>
    <w:rsid w:val="00671944"/>
    <w:rsid w:val="00674300"/>
    <w:rsid w:val="006861AB"/>
    <w:rsid w:val="00694AE1"/>
    <w:rsid w:val="00696DD5"/>
    <w:rsid w:val="00697B39"/>
    <w:rsid w:val="006A0793"/>
    <w:rsid w:val="006A249B"/>
    <w:rsid w:val="006A3DCB"/>
    <w:rsid w:val="006A4390"/>
    <w:rsid w:val="006A46DC"/>
    <w:rsid w:val="006A6A45"/>
    <w:rsid w:val="006C737A"/>
    <w:rsid w:val="006E5CA4"/>
    <w:rsid w:val="006F0F6A"/>
    <w:rsid w:val="006F19E0"/>
    <w:rsid w:val="006F45C6"/>
    <w:rsid w:val="006F77EC"/>
    <w:rsid w:val="007015EB"/>
    <w:rsid w:val="00702B9C"/>
    <w:rsid w:val="007067A4"/>
    <w:rsid w:val="00716D66"/>
    <w:rsid w:val="00720DAA"/>
    <w:rsid w:val="00722D11"/>
    <w:rsid w:val="00727718"/>
    <w:rsid w:val="007310A9"/>
    <w:rsid w:val="00732BA2"/>
    <w:rsid w:val="0073554E"/>
    <w:rsid w:val="0073660E"/>
    <w:rsid w:val="00751040"/>
    <w:rsid w:val="0075419B"/>
    <w:rsid w:val="00760104"/>
    <w:rsid w:val="0076194D"/>
    <w:rsid w:val="007635C5"/>
    <w:rsid w:val="0076545F"/>
    <w:rsid w:val="007858C9"/>
    <w:rsid w:val="007930C3"/>
    <w:rsid w:val="0079364B"/>
    <w:rsid w:val="0079367F"/>
    <w:rsid w:val="00796236"/>
    <w:rsid w:val="007A2012"/>
    <w:rsid w:val="007A5AF5"/>
    <w:rsid w:val="007B0C48"/>
    <w:rsid w:val="007B15E7"/>
    <w:rsid w:val="007B5FB2"/>
    <w:rsid w:val="007C4FA6"/>
    <w:rsid w:val="007C69E3"/>
    <w:rsid w:val="007C791A"/>
    <w:rsid w:val="007D1AFE"/>
    <w:rsid w:val="007D3C4C"/>
    <w:rsid w:val="007E4AD3"/>
    <w:rsid w:val="007F1899"/>
    <w:rsid w:val="007F5CAE"/>
    <w:rsid w:val="00801179"/>
    <w:rsid w:val="00801FBB"/>
    <w:rsid w:val="0081211C"/>
    <w:rsid w:val="008122DB"/>
    <w:rsid w:val="00814458"/>
    <w:rsid w:val="008205E8"/>
    <w:rsid w:val="008244FC"/>
    <w:rsid w:val="00840017"/>
    <w:rsid w:val="00840530"/>
    <w:rsid w:val="00840533"/>
    <w:rsid w:val="00840BC4"/>
    <w:rsid w:val="00844B58"/>
    <w:rsid w:val="00845993"/>
    <w:rsid w:val="00850273"/>
    <w:rsid w:val="0085157B"/>
    <w:rsid w:val="008517E7"/>
    <w:rsid w:val="00851FAA"/>
    <w:rsid w:val="00853D92"/>
    <w:rsid w:val="008564E8"/>
    <w:rsid w:val="00857F91"/>
    <w:rsid w:val="0087119A"/>
    <w:rsid w:val="00872848"/>
    <w:rsid w:val="00872FCD"/>
    <w:rsid w:val="00875BAF"/>
    <w:rsid w:val="00880341"/>
    <w:rsid w:val="0088156D"/>
    <w:rsid w:val="00895014"/>
    <w:rsid w:val="008A192C"/>
    <w:rsid w:val="008A2995"/>
    <w:rsid w:val="008A73D1"/>
    <w:rsid w:val="008A7474"/>
    <w:rsid w:val="008C49DD"/>
    <w:rsid w:val="008C4DA7"/>
    <w:rsid w:val="008D0C08"/>
    <w:rsid w:val="008D22A0"/>
    <w:rsid w:val="008D46EB"/>
    <w:rsid w:val="008D57E3"/>
    <w:rsid w:val="008E5160"/>
    <w:rsid w:val="008E7E8F"/>
    <w:rsid w:val="008F3640"/>
    <w:rsid w:val="008F36DD"/>
    <w:rsid w:val="00901A59"/>
    <w:rsid w:val="00906AFB"/>
    <w:rsid w:val="00906F45"/>
    <w:rsid w:val="00911C19"/>
    <w:rsid w:val="00914F31"/>
    <w:rsid w:val="00915EB0"/>
    <w:rsid w:val="009162E2"/>
    <w:rsid w:val="00924CC2"/>
    <w:rsid w:val="009324EF"/>
    <w:rsid w:val="009427F9"/>
    <w:rsid w:val="00943395"/>
    <w:rsid w:val="0094466D"/>
    <w:rsid w:val="00947B11"/>
    <w:rsid w:val="009509E2"/>
    <w:rsid w:val="00952A0D"/>
    <w:rsid w:val="00952E03"/>
    <w:rsid w:val="00954DAD"/>
    <w:rsid w:val="009665ED"/>
    <w:rsid w:val="0096682D"/>
    <w:rsid w:val="00967AC0"/>
    <w:rsid w:val="0097127D"/>
    <w:rsid w:val="00973BB6"/>
    <w:rsid w:val="0098561E"/>
    <w:rsid w:val="009864CC"/>
    <w:rsid w:val="00986B0F"/>
    <w:rsid w:val="00990693"/>
    <w:rsid w:val="009922A0"/>
    <w:rsid w:val="00995A4F"/>
    <w:rsid w:val="0099644F"/>
    <w:rsid w:val="009969AD"/>
    <w:rsid w:val="009A2C94"/>
    <w:rsid w:val="009C081B"/>
    <w:rsid w:val="009C0EF0"/>
    <w:rsid w:val="009C1916"/>
    <w:rsid w:val="009C62AE"/>
    <w:rsid w:val="009C7BDF"/>
    <w:rsid w:val="009E064B"/>
    <w:rsid w:val="009E5E15"/>
    <w:rsid w:val="009E61DC"/>
    <w:rsid w:val="00A0035B"/>
    <w:rsid w:val="00A03330"/>
    <w:rsid w:val="00A047E0"/>
    <w:rsid w:val="00A079BC"/>
    <w:rsid w:val="00A15E56"/>
    <w:rsid w:val="00A17FE6"/>
    <w:rsid w:val="00A22B06"/>
    <w:rsid w:val="00A22B4B"/>
    <w:rsid w:val="00A31EA0"/>
    <w:rsid w:val="00A3331D"/>
    <w:rsid w:val="00A37AF9"/>
    <w:rsid w:val="00A4116D"/>
    <w:rsid w:val="00A46AE0"/>
    <w:rsid w:val="00A60905"/>
    <w:rsid w:val="00A61C74"/>
    <w:rsid w:val="00A62989"/>
    <w:rsid w:val="00A659F3"/>
    <w:rsid w:val="00A67221"/>
    <w:rsid w:val="00A72A52"/>
    <w:rsid w:val="00A77CBD"/>
    <w:rsid w:val="00A825A2"/>
    <w:rsid w:val="00A87575"/>
    <w:rsid w:val="00A8765B"/>
    <w:rsid w:val="00A87D3F"/>
    <w:rsid w:val="00A96A03"/>
    <w:rsid w:val="00A96AC9"/>
    <w:rsid w:val="00AA0C65"/>
    <w:rsid w:val="00AA4372"/>
    <w:rsid w:val="00AB21C5"/>
    <w:rsid w:val="00AC1060"/>
    <w:rsid w:val="00AC22D0"/>
    <w:rsid w:val="00AC3D29"/>
    <w:rsid w:val="00AC3D4F"/>
    <w:rsid w:val="00AD1DF3"/>
    <w:rsid w:val="00AD1FFE"/>
    <w:rsid w:val="00AD6736"/>
    <w:rsid w:val="00AE0434"/>
    <w:rsid w:val="00AE511C"/>
    <w:rsid w:val="00AE5EAE"/>
    <w:rsid w:val="00AF2D0B"/>
    <w:rsid w:val="00B0517B"/>
    <w:rsid w:val="00B05E48"/>
    <w:rsid w:val="00B13F4D"/>
    <w:rsid w:val="00B20D00"/>
    <w:rsid w:val="00B25F1F"/>
    <w:rsid w:val="00B31299"/>
    <w:rsid w:val="00B33D71"/>
    <w:rsid w:val="00B37342"/>
    <w:rsid w:val="00B46A73"/>
    <w:rsid w:val="00B478DD"/>
    <w:rsid w:val="00B5072F"/>
    <w:rsid w:val="00B52EDE"/>
    <w:rsid w:val="00B54B32"/>
    <w:rsid w:val="00B60BAA"/>
    <w:rsid w:val="00B61884"/>
    <w:rsid w:val="00B62E8B"/>
    <w:rsid w:val="00B649DE"/>
    <w:rsid w:val="00B660FA"/>
    <w:rsid w:val="00B677B0"/>
    <w:rsid w:val="00B77AAD"/>
    <w:rsid w:val="00B815BC"/>
    <w:rsid w:val="00B901D1"/>
    <w:rsid w:val="00B96984"/>
    <w:rsid w:val="00B96C62"/>
    <w:rsid w:val="00BA0AF9"/>
    <w:rsid w:val="00BA3181"/>
    <w:rsid w:val="00BB1C1A"/>
    <w:rsid w:val="00BB3BD8"/>
    <w:rsid w:val="00BC2F42"/>
    <w:rsid w:val="00BD01D3"/>
    <w:rsid w:val="00BD1A68"/>
    <w:rsid w:val="00BD1B81"/>
    <w:rsid w:val="00BD2B39"/>
    <w:rsid w:val="00BD58B2"/>
    <w:rsid w:val="00BF4111"/>
    <w:rsid w:val="00C01EA5"/>
    <w:rsid w:val="00C03B60"/>
    <w:rsid w:val="00C044A9"/>
    <w:rsid w:val="00C0472A"/>
    <w:rsid w:val="00C13EC1"/>
    <w:rsid w:val="00C160C8"/>
    <w:rsid w:val="00C225B6"/>
    <w:rsid w:val="00C35386"/>
    <w:rsid w:val="00C46E21"/>
    <w:rsid w:val="00C60609"/>
    <w:rsid w:val="00C61302"/>
    <w:rsid w:val="00C658B6"/>
    <w:rsid w:val="00C66490"/>
    <w:rsid w:val="00C676DB"/>
    <w:rsid w:val="00C7731A"/>
    <w:rsid w:val="00C8187B"/>
    <w:rsid w:val="00C84CFC"/>
    <w:rsid w:val="00C86682"/>
    <w:rsid w:val="00C949C8"/>
    <w:rsid w:val="00C9512C"/>
    <w:rsid w:val="00C95289"/>
    <w:rsid w:val="00C96674"/>
    <w:rsid w:val="00C969AF"/>
    <w:rsid w:val="00C9712C"/>
    <w:rsid w:val="00CA141A"/>
    <w:rsid w:val="00CB2305"/>
    <w:rsid w:val="00CC2340"/>
    <w:rsid w:val="00CC6E60"/>
    <w:rsid w:val="00CD342A"/>
    <w:rsid w:val="00CD393D"/>
    <w:rsid w:val="00CD4B29"/>
    <w:rsid w:val="00CE4F76"/>
    <w:rsid w:val="00CE5DE8"/>
    <w:rsid w:val="00CF096C"/>
    <w:rsid w:val="00CF529E"/>
    <w:rsid w:val="00CF5E74"/>
    <w:rsid w:val="00D0283A"/>
    <w:rsid w:val="00D03CB5"/>
    <w:rsid w:val="00D05062"/>
    <w:rsid w:val="00D05AB3"/>
    <w:rsid w:val="00D110F5"/>
    <w:rsid w:val="00D12F4C"/>
    <w:rsid w:val="00D14AB4"/>
    <w:rsid w:val="00D235DC"/>
    <w:rsid w:val="00D2404E"/>
    <w:rsid w:val="00D24B93"/>
    <w:rsid w:val="00D2634C"/>
    <w:rsid w:val="00D30C1A"/>
    <w:rsid w:val="00D33929"/>
    <w:rsid w:val="00D35C53"/>
    <w:rsid w:val="00D41CFA"/>
    <w:rsid w:val="00D430ED"/>
    <w:rsid w:val="00D454A1"/>
    <w:rsid w:val="00D47113"/>
    <w:rsid w:val="00D47B01"/>
    <w:rsid w:val="00D47D58"/>
    <w:rsid w:val="00D53448"/>
    <w:rsid w:val="00D56FF3"/>
    <w:rsid w:val="00D605AD"/>
    <w:rsid w:val="00D652C9"/>
    <w:rsid w:val="00D71998"/>
    <w:rsid w:val="00D749D7"/>
    <w:rsid w:val="00D753AE"/>
    <w:rsid w:val="00D765A8"/>
    <w:rsid w:val="00D7661A"/>
    <w:rsid w:val="00D76D50"/>
    <w:rsid w:val="00D85314"/>
    <w:rsid w:val="00D9218A"/>
    <w:rsid w:val="00D92A35"/>
    <w:rsid w:val="00D93921"/>
    <w:rsid w:val="00DA180D"/>
    <w:rsid w:val="00DA553C"/>
    <w:rsid w:val="00DA7959"/>
    <w:rsid w:val="00DC2E0B"/>
    <w:rsid w:val="00DC38D7"/>
    <w:rsid w:val="00DC4090"/>
    <w:rsid w:val="00DC6595"/>
    <w:rsid w:val="00DD5126"/>
    <w:rsid w:val="00DE044E"/>
    <w:rsid w:val="00DE0B2F"/>
    <w:rsid w:val="00DE67AB"/>
    <w:rsid w:val="00DF0CE6"/>
    <w:rsid w:val="00DF3614"/>
    <w:rsid w:val="00DF5C54"/>
    <w:rsid w:val="00DF7CF1"/>
    <w:rsid w:val="00E007CC"/>
    <w:rsid w:val="00E054C8"/>
    <w:rsid w:val="00E06377"/>
    <w:rsid w:val="00E06DB8"/>
    <w:rsid w:val="00E10D42"/>
    <w:rsid w:val="00E11481"/>
    <w:rsid w:val="00E13619"/>
    <w:rsid w:val="00E15CAD"/>
    <w:rsid w:val="00E1730E"/>
    <w:rsid w:val="00E259F2"/>
    <w:rsid w:val="00E30C3E"/>
    <w:rsid w:val="00E33A65"/>
    <w:rsid w:val="00E348A8"/>
    <w:rsid w:val="00E45062"/>
    <w:rsid w:val="00E51E35"/>
    <w:rsid w:val="00E52720"/>
    <w:rsid w:val="00E54652"/>
    <w:rsid w:val="00E56D77"/>
    <w:rsid w:val="00E64643"/>
    <w:rsid w:val="00E770C5"/>
    <w:rsid w:val="00E80719"/>
    <w:rsid w:val="00E84376"/>
    <w:rsid w:val="00E84FE5"/>
    <w:rsid w:val="00E874D9"/>
    <w:rsid w:val="00E8764C"/>
    <w:rsid w:val="00E90716"/>
    <w:rsid w:val="00E90E10"/>
    <w:rsid w:val="00E917BE"/>
    <w:rsid w:val="00E91E4A"/>
    <w:rsid w:val="00E9793A"/>
    <w:rsid w:val="00EA07E3"/>
    <w:rsid w:val="00EA3E9E"/>
    <w:rsid w:val="00EA5839"/>
    <w:rsid w:val="00EB3A60"/>
    <w:rsid w:val="00EC1AAA"/>
    <w:rsid w:val="00EC2011"/>
    <w:rsid w:val="00EC4FE3"/>
    <w:rsid w:val="00EC5777"/>
    <w:rsid w:val="00ED0966"/>
    <w:rsid w:val="00ED3B3A"/>
    <w:rsid w:val="00ED3C6D"/>
    <w:rsid w:val="00EE330D"/>
    <w:rsid w:val="00EF3F12"/>
    <w:rsid w:val="00EF4762"/>
    <w:rsid w:val="00EF631C"/>
    <w:rsid w:val="00F00BD0"/>
    <w:rsid w:val="00F0175B"/>
    <w:rsid w:val="00F077BE"/>
    <w:rsid w:val="00F07A2C"/>
    <w:rsid w:val="00F12296"/>
    <w:rsid w:val="00F1573E"/>
    <w:rsid w:val="00F21E03"/>
    <w:rsid w:val="00F22DC7"/>
    <w:rsid w:val="00F24426"/>
    <w:rsid w:val="00F308C5"/>
    <w:rsid w:val="00F32B02"/>
    <w:rsid w:val="00F35955"/>
    <w:rsid w:val="00F36388"/>
    <w:rsid w:val="00F37BC5"/>
    <w:rsid w:val="00F467FF"/>
    <w:rsid w:val="00F46D9C"/>
    <w:rsid w:val="00F47CB7"/>
    <w:rsid w:val="00F50E56"/>
    <w:rsid w:val="00F511BB"/>
    <w:rsid w:val="00F57F7B"/>
    <w:rsid w:val="00F645AF"/>
    <w:rsid w:val="00F65891"/>
    <w:rsid w:val="00F67FF3"/>
    <w:rsid w:val="00F83832"/>
    <w:rsid w:val="00F83F14"/>
    <w:rsid w:val="00F84FA3"/>
    <w:rsid w:val="00F90372"/>
    <w:rsid w:val="00F9215E"/>
    <w:rsid w:val="00F96FCA"/>
    <w:rsid w:val="00FA2419"/>
    <w:rsid w:val="00FA667B"/>
    <w:rsid w:val="00FA7AA0"/>
    <w:rsid w:val="00FB15CF"/>
    <w:rsid w:val="00FB5F06"/>
    <w:rsid w:val="00FC172F"/>
    <w:rsid w:val="00FC37B1"/>
    <w:rsid w:val="00FC3DA6"/>
    <w:rsid w:val="00FC753A"/>
    <w:rsid w:val="00FD4C3C"/>
    <w:rsid w:val="00FD68F4"/>
    <w:rsid w:val="00FE0F7B"/>
    <w:rsid w:val="00FE269B"/>
    <w:rsid w:val="00FE60F8"/>
    <w:rsid w:val="00FE7B8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CB230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FootnoteTextChar">
    <w:name w:val="Footnote Text Char"/>
    <w:link w:val="FootnoteText"/>
    <w:uiPriority w:val="99"/>
    <w:qFormat/>
    <w:rsid w:val="006F45C6"/>
    <w:rPr>
      <w:rFonts w:asciiTheme="minorHAnsi" w:hAnsiTheme="minorHAnsi" w:cs="Interstate Mazda Regular"/>
      <w:iCs/>
      <w:color w:val="221E1F"/>
      <w:sz w:val="14"/>
      <w:szCs w:val="24"/>
      <w:lang w:val="en-GB" w:eastAsia="ja-JP"/>
    </w:rPr>
  </w:style>
  <w:style w:type="paragraph" w:styleId="FootnoteText">
    <w:name w:val="footnote text"/>
    <w:basedOn w:val="Normal"/>
    <w:link w:val="FootnoteTextChar"/>
    <w:uiPriority w:val="99"/>
    <w:qFormat/>
    <w:rsid w:val="006F45C6"/>
    <w:pPr>
      <w:keepLines/>
      <w:tabs>
        <w:tab w:val="left" w:pos="284"/>
      </w:tabs>
      <w:suppressAutoHyphens/>
      <w:spacing w:line="200" w:lineRule="exact"/>
      <w:ind w:left="57" w:right="289" w:hanging="57"/>
      <w:jc w:val="both"/>
    </w:pPr>
    <w:rPr>
      <w:rFonts w:asciiTheme="minorHAnsi" w:hAnsiTheme="minorHAnsi" w:cs="Interstate Mazda Regular"/>
      <w:iCs/>
      <w:color w:val="221E1F"/>
      <w:sz w:val="14"/>
      <w:szCs w:val="24"/>
      <w:lang w:eastAsia="ja-JP"/>
    </w:rPr>
  </w:style>
  <w:style w:type="character" w:customStyle="1" w:styleId="FootnoteTextChar1">
    <w:name w:val="Footnote Text Char1"/>
    <w:basedOn w:val="DefaultParagraphFont"/>
    <w:uiPriority w:val="99"/>
    <w:semiHidden/>
    <w:rsid w:val="006F45C6"/>
    <w:rPr>
      <w:sz w:val="20"/>
      <w:szCs w:val="20"/>
    </w:rPr>
  </w:style>
  <w:style w:type="character" w:styleId="FootnoteReference">
    <w:name w:val="footnote reference"/>
    <w:uiPriority w:val="99"/>
    <w:qFormat/>
    <w:rsid w:val="006F45C6"/>
    <w:rPr>
      <w:vertAlign w:val="superscript"/>
    </w:rPr>
  </w:style>
  <w:style w:type="paragraph" w:customStyle="1" w:styleId="Listonebody">
    <w:name w:val="List one body"/>
    <w:basedOn w:val="Normal"/>
    <w:link w:val="ListonebodyChar"/>
    <w:qFormat/>
    <w:rsid w:val="006F45C6"/>
    <w:pPr>
      <w:widowControl w:val="0"/>
      <w:autoSpaceDE w:val="0"/>
      <w:autoSpaceDN w:val="0"/>
      <w:snapToGrid w:val="0"/>
      <w:spacing w:line="360" w:lineRule="auto"/>
      <w:ind w:left="562" w:firstLine="277"/>
      <w:jc w:val="both"/>
    </w:pPr>
    <w:rPr>
      <w:rFonts w:ascii="Mazda Type" w:eastAsia="源真ゴシックP Regular" w:hAnsi="Mazda Type"/>
      <w:kern w:val="2"/>
      <w:sz w:val="21"/>
      <w:szCs w:val="21"/>
      <w:lang w:eastAsia="ja-JP"/>
    </w:rPr>
  </w:style>
  <w:style w:type="character" w:customStyle="1" w:styleId="ListonebodyChar">
    <w:name w:val="List one body Char"/>
    <w:basedOn w:val="DefaultParagraphFont"/>
    <w:link w:val="Listonebody"/>
    <w:rsid w:val="006F45C6"/>
    <w:rPr>
      <w:rFonts w:ascii="Mazda Type" w:eastAsia="源真ゴシックP Regular" w:hAnsi="Mazda Type"/>
      <w:kern w:val="2"/>
      <w:sz w:val="21"/>
      <w:szCs w:val="21"/>
      <w:lang w:eastAsia="ja-JP"/>
    </w:rPr>
  </w:style>
  <w:style w:type="character" w:styleId="CommentReference">
    <w:name w:val="annotation reference"/>
    <w:basedOn w:val="DefaultParagraphFont"/>
    <w:uiPriority w:val="99"/>
    <w:semiHidden/>
    <w:unhideWhenUsed/>
    <w:rsid w:val="00F37BC5"/>
    <w:rPr>
      <w:sz w:val="16"/>
      <w:szCs w:val="16"/>
    </w:rPr>
  </w:style>
  <w:style w:type="paragraph" w:styleId="CommentText">
    <w:name w:val="annotation text"/>
    <w:basedOn w:val="Normal"/>
    <w:link w:val="CommentTextChar"/>
    <w:uiPriority w:val="99"/>
    <w:unhideWhenUsed/>
    <w:rsid w:val="00F37BC5"/>
    <w:pPr>
      <w:spacing w:line="240" w:lineRule="auto"/>
    </w:pPr>
    <w:rPr>
      <w:sz w:val="20"/>
      <w:szCs w:val="20"/>
    </w:rPr>
  </w:style>
  <w:style w:type="character" w:customStyle="1" w:styleId="CommentTextChar">
    <w:name w:val="Comment Text Char"/>
    <w:basedOn w:val="DefaultParagraphFont"/>
    <w:link w:val="CommentText"/>
    <w:uiPriority w:val="99"/>
    <w:rsid w:val="00F37BC5"/>
    <w:rPr>
      <w:sz w:val="20"/>
      <w:szCs w:val="20"/>
    </w:rPr>
  </w:style>
  <w:style w:type="paragraph" w:styleId="CommentSubject">
    <w:name w:val="annotation subject"/>
    <w:basedOn w:val="CommentText"/>
    <w:next w:val="CommentText"/>
    <w:link w:val="CommentSubjectChar"/>
    <w:uiPriority w:val="99"/>
    <w:semiHidden/>
    <w:unhideWhenUsed/>
    <w:rsid w:val="00F37BC5"/>
    <w:rPr>
      <w:b/>
      <w:bCs/>
    </w:rPr>
  </w:style>
  <w:style w:type="character" w:customStyle="1" w:styleId="CommentSubjectChar">
    <w:name w:val="Comment Subject Char"/>
    <w:basedOn w:val="CommentTextChar"/>
    <w:link w:val="CommentSubject"/>
    <w:uiPriority w:val="99"/>
    <w:semiHidden/>
    <w:rsid w:val="00F37BC5"/>
    <w:rPr>
      <w:b/>
      <w:bCs/>
      <w:sz w:val="20"/>
      <w:szCs w:val="20"/>
    </w:rPr>
  </w:style>
  <w:style w:type="paragraph" w:styleId="Revision">
    <w:name w:val="Revision"/>
    <w:hidden/>
    <w:uiPriority w:val="99"/>
    <w:semiHidden/>
    <w:rsid w:val="00CC2340"/>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4419">
      <w:bodyDiv w:val="1"/>
      <w:marLeft w:val="0"/>
      <w:marRight w:val="0"/>
      <w:marTop w:val="0"/>
      <w:marBottom w:val="0"/>
      <w:divBdr>
        <w:top w:val="none" w:sz="0" w:space="0" w:color="auto"/>
        <w:left w:val="none" w:sz="0" w:space="0" w:color="auto"/>
        <w:bottom w:val="none" w:sz="0" w:space="0" w:color="auto"/>
        <w:right w:val="none" w:sz="0" w:space="0" w:color="auto"/>
      </w:divBdr>
    </w:div>
    <w:div w:id="501285495">
      <w:bodyDiv w:val="1"/>
      <w:marLeft w:val="0"/>
      <w:marRight w:val="0"/>
      <w:marTop w:val="0"/>
      <w:marBottom w:val="0"/>
      <w:divBdr>
        <w:top w:val="none" w:sz="0" w:space="0" w:color="auto"/>
        <w:left w:val="none" w:sz="0" w:space="0" w:color="auto"/>
        <w:bottom w:val="none" w:sz="0" w:space="0" w:color="auto"/>
        <w:right w:val="none" w:sz="0" w:space="0" w:color="auto"/>
      </w:divBdr>
    </w:div>
    <w:div w:id="627004906">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SharedWithUsers xmlns="2fe4e360-50fe-4e8d-a415-270d13e78656">
      <UserInfo>
        <DisplayName>Mildenhall, Owen</DisplayName>
        <AccountId>14</AccountId>
        <AccountType/>
      </UserInfo>
      <UserInfo>
        <DisplayName>Fudge, Graeme</DisplayName>
        <AccountId>12</AccountId>
        <AccountType/>
      </UserInfo>
      <UserInfo>
        <DisplayName>Clarke, Monique</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7" ma:contentTypeDescription="Create a new document." ma:contentTypeScope="" ma:versionID="1174c546bf771307e81784aa0bc0ed63">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ec05a4d456911197cc7cfb17e5f37d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2DCF44A6-20E4-4C52-8A04-AB097F58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12</cp:revision>
  <cp:lastPrinted>2024-01-15T10:58:00Z</cp:lastPrinted>
  <dcterms:created xsi:type="dcterms:W3CDTF">2024-01-08T10:47:00Z</dcterms:created>
  <dcterms:modified xsi:type="dcterms:W3CDTF">2024-01-15T12:38:00Z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2023-03-31T14:16:26Z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4f8a532f-0d4b-4b8f-a506-79fc82d02488</vt:lpwstr>
  </property>
  <property fmtid="{D5CDD505-2E9C-101B-9397-08002B2CF9AE}" pid="10" name="MSIP_Label_24138167-8415-4dc6-b34d-59d664cf5b49_ContentBits">
    <vt:lpwstr>1</vt:lpwstr>
  </property>
</Properties>
</file>