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762DBC27" w:rsidR="003073D2" w:rsidRPr="00A67ABE" w:rsidRDefault="00AD2371" w:rsidP="003073D2">
      <w:pPr>
        <w:spacing w:line="260" w:lineRule="exact"/>
        <w:jc w:val="right"/>
        <w:rPr>
          <w:rFonts w:ascii="Arial" w:hAnsi="Arial" w:cs="Arial"/>
          <w:sz w:val="20"/>
          <w:szCs w:val="24"/>
          <w:lang w:val="en-GB"/>
        </w:rPr>
      </w:pPr>
      <w:r>
        <w:rPr>
          <w:rFonts w:ascii="Arial" w:hAnsi="Arial" w:cs="Arial"/>
          <w:sz w:val="20"/>
          <w:szCs w:val="24"/>
          <w:lang w:val="en-GB"/>
        </w:rPr>
        <w:t>9</w:t>
      </w:r>
      <w:r w:rsidR="00FD4109">
        <w:rPr>
          <w:rFonts w:ascii="Arial" w:hAnsi="Arial" w:cs="Arial"/>
          <w:sz w:val="20"/>
          <w:szCs w:val="24"/>
          <w:vertAlign w:val="superscript"/>
          <w:lang w:val="en-GB"/>
        </w:rPr>
        <w:t>th</w:t>
      </w:r>
      <w:r w:rsidR="00A67ABE" w:rsidRPr="00A67ABE">
        <w:rPr>
          <w:rFonts w:ascii="Arial" w:hAnsi="Arial" w:cs="Arial"/>
          <w:sz w:val="20"/>
          <w:szCs w:val="24"/>
          <w:lang w:val="en-GB"/>
        </w:rPr>
        <w:t xml:space="preserve"> </w:t>
      </w:r>
      <w:r w:rsidR="00FD4109">
        <w:rPr>
          <w:rFonts w:ascii="Arial" w:hAnsi="Arial" w:cs="Arial"/>
          <w:sz w:val="20"/>
          <w:szCs w:val="24"/>
          <w:lang w:val="en-GB"/>
        </w:rPr>
        <w:t>December</w:t>
      </w:r>
      <w:r w:rsidR="00A67ABE" w:rsidRPr="00A67ABE">
        <w:rPr>
          <w:rFonts w:ascii="Arial" w:hAnsi="Arial" w:cs="Arial"/>
          <w:sz w:val="20"/>
          <w:szCs w:val="24"/>
          <w:lang w:val="en-GB"/>
        </w:rPr>
        <w:t xml:space="preserve"> 2025</w:t>
      </w:r>
    </w:p>
    <w:p w14:paraId="1272B7AD" w14:textId="77777777" w:rsidR="00822B63" w:rsidRPr="00E34718" w:rsidRDefault="00822B63" w:rsidP="00822B63">
      <w:pPr>
        <w:rPr>
          <w:rFonts w:ascii="Arial" w:hAnsi="Arial" w:cs="Arial"/>
          <w:sz w:val="20"/>
          <w:szCs w:val="20"/>
        </w:rPr>
      </w:pPr>
    </w:p>
    <w:p w14:paraId="2CD6DE37" w14:textId="4D20C868" w:rsidR="00A67ABE" w:rsidRDefault="002C50B1" w:rsidP="00A67ABE">
      <w:pPr>
        <w:jc w:val="center"/>
        <w:rPr>
          <w:rFonts w:ascii="Arial" w:hAnsi="Arial" w:cs="Arial"/>
          <w:sz w:val="28"/>
          <w:szCs w:val="28"/>
        </w:rPr>
      </w:pPr>
      <w:r>
        <w:rPr>
          <w:rFonts w:ascii="Arial" w:hAnsi="Arial" w:cs="Arial"/>
          <w:sz w:val="28"/>
          <w:szCs w:val="28"/>
        </w:rPr>
        <w:t>Mazda</w:t>
      </w:r>
      <w:r w:rsidR="00FD4109">
        <w:rPr>
          <w:rFonts w:ascii="Arial" w:hAnsi="Arial" w:cs="Arial"/>
          <w:sz w:val="28"/>
          <w:szCs w:val="28"/>
        </w:rPr>
        <w:t xml:space="preserve"> UK Sales Director, Laura Brailey receives </w:t>
      </w:r>
      <w:r w:rsidR="00A67ABE">
        <w:rPr>
          <w:rFonts w:ascii="Arial" w:hAnsi="Arial" w:cs="Arial"/>
          <w:sz w:val="28"/>
          <w:szCs w:val="28"/>
        </w:rPr>
        <w:t xml:space="preserve"> </w:t>
      </w:r>
    </w:p>
    <w:p w14:paraId="3E6E86D7" w14:textId="73EDC887" w:rsidR="00822B63" w:rsidRPr="00A67ABE" w:rsidRDefault="00FD4109" w:rsidP="00A67ABE">
      <w:pPr>
        <w:jc w:val="center"/>
        <w:rPr>
          <w:rFonts w:ascii="Arial" w:hAnsi="Arial" w:cs="Arial"/>
          <w:sz w:val="28"/>
          <w:szCs w:val="28"/>
        </w:rPr>
      </w:pPr>
      <w:r>
        <w:rPr>
          <w:rFonts w:ascii="Arial" w:hAnsi="Arial" w:cs="Arial"/>
          <w:sz w:val="28"/>
          <w:szCs w:val="28"/>
        </w:rPr>
        <w:t xml:space="preserve">OEM Leader Award </w:t>
      </w:r>
      <w:r w:rsidR="00A25515">
        <w:rPr>
          <w:rFonts w:ascii="Arial" w:hAnsi="Arial" w:cs="Arial"/>
          <w:sz w:val="28"/>
          <w:szCs w:val="28"/>
        </w:rPr>
        <w:t>at</w:t>
      </w:r>
      <w:r>
        <w:rPr>
          <w:rFonts w:ascii="Arial" w:hAnsi="Arial" w:cs="Arial"/>
          <w:sz w:val="28"/>
          <w:szCs w:val="28"/>
        </w:rPr>
        <w:t xml:space="preserve"> Motor Trader Women in Motor Industry Awards</w:t>
      </w:r>
      <w:r w:rsidR="00A67ABE">
        <w:rPr>
          <w:rFonts w:ascii="Arial" w:hAnsi="Arial" w:cs="Arial"/>
          <w:sz w:val="28"/>
          <w:szCs w:val="28"/>
        </w:rPr>
        <w:t xml:space="preserve"> </w:t>
      </w:r>
      <w:r w:rsidR="002C50B1">
        <w:rPr>
          <w:rFonts w:ascii="Arial" w:hAnsi="Arial" w:cs="Arial"/>
          <w:sz w:val="28"/>
          <w:szCs w:val="28"/>
        </w:rPr>
        <w:t xml:space="preserve"> </w:t>
      </w:r>
    </w:p>
    <w:p w14:paraId="74F52713" w14:textId="77777777" w:rsidR="003073D2" w:rsidRPr="00E34718" w:rsidRDefault="003073D2" w:rsidP="003073D2">
      <w:pPr>
        <w:spacing w:line="260" w:lineRule="exact"/>
        <w:jc w:val="center"/>
        <w:rPr>
          <w:rFonts w:ascii="Arial" w:hAnsi="Arial" w:cs="Arial"/>
          <w:sz w:val="20"/>
          <w:szCs w:val="20"/>
        </w:rPr>
      </w:pPr>
    </w:p>
    <w:p w14:paraId="5B295308" w14:textId="6636FB49" w:rsidR="00AB6ECB" w:rsidRDefault="008336A2"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Mazda UK’s </w:t>
      </w:r>
      <w:r w:rsidR="00FD4109">
        <w:rPr>
          <w:rFonts w:ascii="Arial" w:hAnsi="Arial" w:cs="Arial"/>
          <w:sz w:val="20"/>
          <w:szCs w:val="20"/>
        </w:rPr>
        <w:t>Laura Brail</w:t>
      </w:r>
      <w:r>
        <w:rPr>
          <w:rFonts w:ascii="Arial" w:hAnsi="Arial" w:cs="Arial"/>
          <w:sz w:val="20"/>
          <w:szCs w:val="20"/>
        </w:rPr>
        <w:t>ey won the OEM Leader Award at the 2025 Women in Motor Industry Awards.</w:t>
      </w:r>
      <w:r w:rsidR="00A67ABE">
        <w:rPr>
          <w:rFonts w:ascii="Arial" w:hAnsi="Arial" w:cs="Arial"/>
          <w:sz w:val="20"/>
          <w:szCs w:val="20"/>
        </w:rPr>
        <w:t xml:space="preserve"> </w:t>
      </w:r>
    </w:p>
    <w:p w14:paraId="2878BF52" w14:textId="6D064171" w:rsidR="00E70621" w:rsidRDefault="008336A2"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Carina Hall from Mazda Financial Services won the Financial Services Rising Star Award</w:t>
      </w:r>
      <w:r w:rsidR="00A67ABE">
        <w:rPr>
          <w:rFonts w:ascii="Arial" w:hAnsi="Arial" w:cs="Arial"/>
          <w:sz w:val="20"/>
          <w:szCs w:val="20"/>
        </w:rPr>
        <w:t>.</w:t>
      </w:r>
    </w:p>
    <w:p w14:paraId="3EE74F09" w14:textId="61644EBB" w:rsidR="00E70621" w:rsidRPr="002B079E" w:rsidRDefault="008336A2"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Winners decided by a 28-person independent judging panel selected by Motor Trader Magazine. </w:t>
      </w:r>
    </w:p>
    <w:p w14:paraId="681DBAA4" w14:textId="77777777" w:rsidR="00822B63" w:rsidRPr="00D732ED" w:rsidRDefault="00822B63" w:rsidP="00822B63">
      <w:pPr>
        <w:rPr>
          <w:rFonts w:ascii="Arial" w:hAnsi="Arial" w:cs="Arial"/>
          <w:sz w:val="20"/>
          <w:szCs w:val="20"/>
        </w:rPr>
      </w:pPr>
    </w:p>
    <w:p w14:paraId="5D594A1B" w14:textId="093112E0" w:rsidR="00822B63" w:rsidRDefault="008336A2" w:rsidP="00822B63">
      <w:pPr>
        <w:rPr>
          <w:rFonts w:ascii="Arial" w:hAnsi="Arial" w:cs="Arial"/>
          <w:sz w:val="20"/>
          <w:szCs w:val="20"/>
        </w:rPr>
      </w:pPr>
      <w:r>
        <w:rPr>
          <w:rFonts w:ascii="Arial" w:hAnsi="Arial" w:cs="Arial"/>
          <w:sz w:val="20"/>
          <w:szCs w:val="20"/>
        </w:rPr>
        <w:t xml:space="preserve">It was a successful evening for </w:t>
      </w:r>
      <w:r w:rsidR="002F60B1">
        <w:rPr>
          <w:rFonts w:ascii="Arial" w:hAnsi="Arial" w:cs="Arial"/>
          <w:sz w:val="20"/>
          <w:szCs w:val="20"/>
        </w:rPr>
        <w:t>Mazda</w:t>
      </w:r>
      <w:r w:rsidR="0083778B">
        <w:rPr>
          <w:rFonts w:ascii="Arial" w:hAnsi="Arial" w:cs="Arial"/>
          <w:sz w:val="20"/>
          <w:szCs w:val="20"/>
        </w:rPr>
        <w:t xml:space="preserve"> at the inaugural Motor Trader Women in Motor Industry Awards, with MMUK Sales Director, Laura Brailey taking the OEM Leader Award and Carina Hall from Mazda Financial Services winning the Financial Services Rising Star Award. </w:t>
      </w:r>
    </w:p>
    <w:p w14:paraId="3AD97C5D" w14:textId="77777777" w:rsidR="0083778B" w:rsidRDefault="0083778B" w:rsidP="00822B63">
      <w:pPr>
        <w:rPr>
          <w:rFonts w:ascii="Arial" w:hAnsi="Arial" w:cs="Arial"/>
          <w:sz w:val="20"/>
          <w:szCs w:val="20"/>
        </w:rPr>
      </w:pPr>
    </w:p>
    <w:p w14:paraId="38B91924" w14:textId="284571BF" w:rsidR="0083778B" w:rsidRDefault="009B2933" w:rsidP="00822B63">
      <w:pPr>
        <w:rPr>
          <w:rFonts w:ascii="Arial" w:hAnsi="Arial" w:cs="Arial"/>
          <w:sz w:val="20"/>
          <w:szCs w:val="20"/>
        </w:rPr>
      </w:pPr>
      <w:r>
        <w:rPr>
          <w:rFonts w:ascii="Arial" w:hAnsi="Arial" w:cs="Arial"/>
          <w:sz w:val="20"/>
          <w:szCs w:val="20"/>
        </w:rPr>
        <w:t xml:space="preserve">Organised by leading industry title Motor Trader Magazine, this new inspiring awards event was created to spotlight female talent in the motor industry and honour achievement, innovation and the leadership shaping the future of automotive. Winners were chosen across 40 categories by an independent panel of 28 industry judges. </w:t>
      </w:r>
    </w:p>
    <w:p w14:paraId="1D480856" w14:textId="77777777" w:rsidR="009B2933" w:rsidRDefault="009B2933" w:rsidP="009B2933">
      <w:pPr>
        <w:rPr>
          <w:rFonts w:ascii="Arial" w:hAnsi="Arial" w:cs="Arial"/>
          <w:sz w:val="20"/>
          <w:szCs w:val="20"/>
        </w:rPr>
      </w:pPr>
    </w:p>
    <w:p w14:paraId="3627BC22" w14:textId="67E0524B" w:rsidR="009B2933" w:rsidRDefault="009B2933" w:rsidP="009B2933">
      <w:pPr>
        <w:rPr>
          <w:rFonts w:ascii="Arial" w:hAnsi="Arial" w:cs="Arial"/>
          <w:sz w:val="20"/>
          <w:szCs w:val="20"/>
          <w:lang w:val="en-GB"/>
        </w:rPr>
      </w:pPr>
      <w:r w:rsidRPr="009B2933">
        <w:rPr>
          <w:rFonts w:ascii="Arial" w:hAnsi="Arial" w:cs="Arial"/>
          <w:sz w:val="20"/>
          <w:szCs w:val="20"/>
          <w:lang w:val="en-GB"/>
        </w:rPr>
        <w:t>The judges praised Laura for being a strong, people-centric sales director at Mazda UK</w:t>
      </w:r>
      <w:r>
        <w:rPr>
          <w:rFonts w:ascii="Arial" w:hAnsi="Arial" w:cs="Arial"/>
          <w:sz w:val="20"/>
          <w:szCs w:val="20"/>
          <w:lang w:val="en-GB"/>
        </w:rPr>
        <w:t>, commenting: “</w:t>
      </w:r>
      <w:r w:rsidRPr="009B2933">
        <w:rPr>
          <w:rFonts w:ascii="Arial" w:hAnsi="Arial" w:cs="Arial"/>
          <w:sz w:val="20"/>
          <w:szCs w:val="20"/>
          <w:lang w:val="en-GB"/>
        </w:rPr>
        <w:t>pioneering gender diversity across the dealer network and within her team. She is an inspiring female leader, mentoring others and actively working to ensure accessible career pathways in sales."</w:t>
      </w:r>
    </w:p>
    <w:p w14:paraId="3BB27865" w14:textId="77777777" w:rsidR="009634BD" w:rsidRDefault="009634BD" w:rsidP="009B2933">
      <w:pPr>
        <w:rPr>
          <w:rFonts w:ascii="Arial" w:hAnsi="Arial" w:cs="Arial"/>
          <w:sz w:val="20"/>
          <w:szCs w:val="20"/>
          <w:lang w:val="en-GB"/>
        </w:rPr>
      </w:pPr>
    </w:p>
    <w:p w14:paraId="4477A212" w14:textId="2ABD00BC" w:rsidR="009634BD" w:rsidRDefault="009634BD" w:rsidP="009B2933">
      <w:pPr>
        <w:rPr>
          <w:rFonts w:ascii="Arial" w:hAnsi="Arial" w:cs="Arial"/>
          <w:sz w:val="20"/>
          <w:szCs w:val="20"/>
          <w:lang w:val="en-GB"/>
        </w:rPr>
      </w:pPr>
      <w:r>
        <w:rPr>
          <w:rFonts w:ascii="Arial" w:hAnsi="Arial" w:cs="Arial"/>
          <w:sz w:val="20"/>
          <w:szCs w:val="20"/>
          <w:lang w:val="en-GB"/>
        </w:rPr>
        <w:t>Also claiming an award was Carina Hall, from Mazda Financial Services who took the Financial Services Rising Star Award. Commenting on the awards, Mazda Motors UK, Maniging Director, Jeremy Thomson, said: “</w:t>
      </w:r>
      <w:r w:rsidR="000B60CC" w:rsidRPr="000B60CC">
        <w:rPr>
          <w:rFonts w:ascii="Arial" w:hAnsi="Arial" w:cs="Arial"/>
          <w:sz w:val="20"/>
          <w:szCs w:val="20"/>
          <w:lang w:val="en-GB"/>
        </w:rPr>
        <w:t xml:space="preserve">It’s </w:t>
      </w:r>
      <w:r w:rsidR="00AD2371">
        <w:rPr>
          <w:rFonts w:ascii="Arial" w:hAnsi="Arial" w:cs="Arial"/>
          <w:sz w:val="20"/>
          <w:szCs w:val="20"/>
          <w:lang w:val="en-GB"/>
        </w:rPr>
        <w:t xml:space="preserve">fantastic </w:t>
      </w:r>
      <w:r w:rsidR="000B60CC" w:rsidRPr="000B60CC">
        <w:rPr>
          <w:rFonts w:ascii="Arial" w:hAnsi="Arial" w:cs="Arial"/>
          <w:sz w:val="20"/>
          <w:szCs w:val="20"/>
          <w:lang w:val="en-GB"/>
        </w:rPr>
        <w:t>to see Laura’s leadership recognised at an industry level, especially because the qualities being celebrated are exactly those that make such a difference within Mazda every day. I congratulate and thank her for the example she sets and for the momentum she creates around the business</w:t>
      </w:r>
      <w:r w:rsidR="000B60CC">
        <w:rPr>
          <w:rFonts w:ascii="Arial" w:hAnsi="Arial" w:cs="Arial"/>
          <w:sz w:val="20"/>
          <w:szCs w:val="20"/>
          <w:lang w:val="en-GB"/>
        </w:rPr>
        <w:t>, likewise it’s great to see Carina acknowledged for her work with Mazda Financial Services</w:t>
      </w:r>
      <w:r w:rsidR="000B60CC" w:rsidRPr="000B60CC">
        <w:rPr>
          <w:rFonts w:ascii="Arial" w:hAnsi="Arial" w:cs="Arial"/>
          <w:sz w:val="20"/>
          <w:szCs w:val="20"/>
          <w:lang w:val="en-GB"/>
        </w:rPr>
        <w:t>.”</w:t>
      </w:r>
    </w:p>
    <w:p w14:paraId="7E005030" w14:textId="77777777" w:rsidR="009634BD" w:rsidRDefault="009634BD" w:rsidP="009B2933">
      <w:pPr>
        <w:rPr>
          <w:rFonts w:ascii="Arial" w:hAnsi="Arial" w:cs="Arial"/>
          <w:sz w:val="20"/>
          <w:szCs w:val="20"/>
          <w:lang w:val="en-GB"/>
        </w:rPr>
      </w:pPr>
    </w:p>
    <w:p w14:paraId="3086051E" w14:textId="6D24808C" w:rsidR="00A25515" w:rsidRDefault="009634BD" w:rsidP="00822B63">
      <w:pPr>
        <w:rPr>
          <w:rFonts w:ascii="Arial" w:hAnsi="Arial" w:cs="Arial"/>
          <w:sz w:val="20"/>
          <w:szCs w:val="20"/>
        </w:rPr>
      </w:pPr>
      <w:r>
        <w:rPr>
          <w:rFonts w:ascii="Arial" w:hAnsi="Arial" w:cs="Arial"/>
          <w:sz w:val="20"/>
          <w:szCs w:val="20"/>
          <w:lang w:val="en-GB"/>
        </w:rPr>
        <w:t xml:space="preserve">After collecting her award last week at </w:t>
      </w:r>
      <w:r w:rsidR="00A25515">
        <w:rPr>
          <w:rFonts w:ascii="Arial" w:hAnsi="Arial" w:cs="Arial"/>
          <w:sz w:val="20"/>
          <w:szCs w:val="20"/>
          <w:lang w:val="en-GB"/>
        </w:rPr>
        <w:t xml:space="preserve">an </w:t>
      </w:r>
      <w:r>
        <w:rPr>
          <w:rFonts w:ascii="Arial" w:hAnsi="Arial" w:cs="Arial"/>
          <w:sz w:val="20"/>
          <w:szCs w:val="20"/>
          <w:lang w:val="en-GB"/>
        </w:rPr>
        <w:t xml:space="preserve">inspiring awards evening </w:t>
      </w:r>
      <w:r w:rsidR="00A25515">
        <w:rPr>
          <w:rFonts w:ascii="Arial" w:hAnsi="Arial" w:cs="Arial"/>
          <w:sz w:val="20"/>
          <w:szCs w:val="20"/>
          <w:lang w:val="en-GB"/>
        </w:rPr>
        <w:t xml:space="preserve">held </w:t>
      </w:r>
      <w:r>
        <w:rPr>
          <w:rFonts w:ascii="Arial" w:hAnsi="Arial" w:cs="Arial"/>
          <w:sz w:val="20"/>
          <w:szCs w:val="20"/>
          <w:lang w:val="en-GB"/>
        </w:rPr>
        <w:t>in London, Laura Brailey, said: “</w:t>
      </w:r>
      <w:r w:rsidR="00AD2371">
        <w:rPr>
          <w:rFonts w:ascii="Arial" w:hAnsi="Arial" w:cs="Arial"/>
          <w:sz w:val="20"/>
          <w:szCs w:val="20"/>
        </w:rPr>
        <w:t xml:space="preserve">I’m </w:t>
      </w:r>
      <w:r w:rsidR="004425E7" w:rsidRPr="004425E7">
        <w:rPr>
          <w:rFonts w:ascii="Arial" w:hAnsi="Arial" w:cs="Arial"/>
          <w:sz w:val="20"/>
          <w:szCs w:val="20"/>
        </w:rPr>
        <w:t>immensely proud to have been given this award both personally and as recognition for Mazda</w:t>
      </w:r>
      <w:r w:rsidR="00AD2371">
        <w:rPr>
          <w:rFonts w:ascii="Arial" w:hAnsi="Arial" w:cs="Arial"/>
          <w:sz w:val="20"/>
          <w:szCs w:val="20"/>
        </w:rPr>
        <w:t xml:space="preserve">. </w:t>
      </w:r>
      <w:r w:rsidR="004425E7" w:rsidRPr="004425E7">
        <w:rPr>
          <w:rFonts w:ascii="Arial" w:hAnsi="Arial" w:cs="Arial"/>
          <w:sz w:val="20"/>
          <w:szCs w:val="20"/>
        </w:rPr>
        <w:t>The support and encouragement I have had from my colleagues at Mazda has influenced me hugely and quite simply I owe this award to them.  This inaugural event is truly inspiring, highlighting the celebration of many women across the motor industry who are driving positive change and helping create more opportunities for women in the automotive sector</w:t>
      </w:r>
      <w:r w:rsidR="00AD2371">
        <w:rPr>
          <w:rFonts w:ascii="Arial" w:hAnsi="Arial" w:cs="Arial"/>
          <w:sz w:val="20"/>
          <w:szCs w:val="20"/>
        </w:rPr>
        <w:t>”</w:t>
      </w:r>
      <w:r w:rsidR="004425E7" w:rsidRPr="004425E7">
        <w:rPr>
          <w:rFonts w:ascii="Arial" w:hAnsi="Arial" w:cs="Arial"/>
          <w:sz w:val="20"/>
          <w:szCs w:val="20"/>
        </w:rPr>
        <w:t>.</w:t>
      </w:r>
    </w:p>
    <w:p w14:paraId="456637E4" w14:textId="77777777" w:rsidR="00A25515" w:rsidRDefault="00A25515" w:rsidP="00822B63">
      <w:pPr>
        <w:rPr>
          <w:rFonts w:ascii="Arial" w:hAnsi="Arial" w:cs="Arial"/>
          <w:sz w:val="20"/>
          <w:szCs w:val="20"/>
        </w:rPr>
      </w:pPr>
    </w:p>
    <w:p w14:paraId="70BAEB4B" w14:textId="77777777" w:rsidR="00A25515" w:rsidRDefault="00A25515" w:rsidP="00822B63">
      <w:pPr>
        <w:rPr>
          <w:rFonts w:ascii="Arial" w:hAnsi="Arial" w:cs="Arial"/>
          <w:sz w:val="20"/>
          <w:szCs w:val="20"/>
        </w:rPr>
      </w:pPr>
    </w:p>
    <w:p w14:paraId="04C07DCF" w14:textId="77777777" w:rsidR="008517E7" w:rsidRPr="00E34718" w:rsidRDefault="008517E7" w:rsidP="00AD2371">
      <w:pPr>
        <w:spacing w:line="260" w:lineRule="exact"/>
        <w:ind w:left="3600" w:firstLine="720"/>
        <w:rPr>
          <w:rFonts w:ascii="Arial" w:hAnsi="Arial" w:cs="Arial"/>
          <w:sz w:val="20"/>
          <w:szCs w:val="20"/>
        </w:rPr>
      </w:pPr>
      <w:r w:rsidRPr="00E34718">
        <w:rPr>
          <w:rFonts w:ascii="Arial" w:hAnsi="Arial" w:cs="Arial"/>
          <w:sz w:val="20"/>
          <w:szCs w:val="20"/>
        </w:rPr>
        <w:t>- Ends -</w:t>
      </w:r>
    </w:p>
    <w:p w14:paraId="67A71815" w14:textId="77777777" w:rsidR="008517E7" w:rsidRPr="009E1B43" w:rsidRDefault="008517E7" w:rsidP="003073D2">
      <w:pPr>
        <w:spacing w:line="260" w:lineRule="exact"/>
        <w:jc w:val="center"/>
        <w:rPr>
          <w:rFonts w:ascii="Arial" w:hAnsi="Arial" w:cs="Arial"/>
          <w:sz w:val="20"/>
          <w:szCs w:val="20"/>
        </w:rPr>
      </w:pPr>
    </w:p>
    <w:p w14:paraId="19391915"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lastRenderedPageBreak/>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Director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2C647572" w:rsidR="009E1B43" w:rsidRPr="009E1B43" w:rsidRDefault="009E1B43" w:rsidP="009E1B43">
      <w:pPr>
        <w:spacing w:line="260" w:lineRule="exact"/>
        <w:rPr>
          <w:rFonts w:ascii="Arial" w:hAnsi="Arial" w:cs="Arial"/>
          <w:sz w:val="20"/>
          <w:szCs w:val="20"/>
          <w:lang w:val="en-GB"/>
        </w:rPr>
      </w:pPr>
    </w:p>
    <w:p w14:paraId="3CA58A5A" w14:textId="77777777" w:rsidR="009E1B43" w:rsidRPr="009E1B43" w:rsidRDefault="009E1B43" w:rsidP="009E1B43">
      <w:pPr>
        <w:spacing w:line="260" w:lineRule="atLeast"/>
        <w:rPr>
          <w:rFonts w:ascii="Arial" w:hAnsi="Arial" w:cs="Arial"/>
          <w:sz w:val="20"/>
          <w:szCs w:val="20"/>
          <w:lang w:val="en-GB"/>
        </w:rPr>
      </w:pPr>
    </w:p>
    <w:p w14:paraId="35B97670" w14:textId="77777777" w:rsidR="009E1B43" w:rsidRPr="009E1B43" w:rsidRDefault="009E1B43" w:rsidP="009E1B43">
      <w:pPr>
        <w:spacing w:line="260" w:lineRule="atLeast"/>
        <w:rPr>
          <w:rFonts w:ascii="Arial" w:hAnsi="Arial" w:cs="Arial"/>
          <w:sz w:val="20"/>
          <w:szCs w:val="20"/>
          <w:lang w:val="en-GB"/>
        </w:rPr>
      </w:pPr>
    </w:p>
    <w:p w14:paraId="27017510" w14:textId="3CC5E55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Ref: </w:t>
      </w:r>
      <w:r w:rsidR="00AD2371">
        <w:rPr>
          <w:rFonts w:ascii="Arial" w:hAnsi="Arial" w:cs="Arial"/>
          <w:sz w:val="20"/>
          <w:szCs w:val="20"/>
          <w:lang w:val="en-GB"/>
        </w:rPr>
        <w:t>251209FINAL</w:t>
      </w:r>
    </w:p>
    <w:p w14:paraId="6BE45358" w14:textId="0C1B953E" w:rsidR="003669FC" w:rsidRDefault="003669FC" w:rsidP="009E1B43">
      <w:pPr>
        <w:pStyle w:val="BodyText"/>
        <w:spacing w:line="260" w:lineRule="exact"/>
        <w:jc w:val="left"/>
        <w:rPr>
          <w:rFonts w:cs="Arial"/>
          <w:sz w:val="20"/>
        </w:rPr>
      </w:pPr>
    </w:p>
    <w:p w14:paraId="015CC52B" w14:textId="77777777" w:rsidR="002E2310" w:rsidRDefault="002E2310" w:rsidP="009E1B43">
      <w:pPr>
        <w:pStyle w:val="BodyText"/>
        <w:spacing w:line="260" w:lineRule="exact"/>
        <w:jc w:val="left"/>
        <w:rPr>
          <w:rFonts w:cs="Arial"/>
          <w:sz w:val="20"/>
        </w:rPr>
      </w:pPr>
    </w:p>
    <w:p w14:paraId="0A3A1227" w14:textId="77777777" w:rsidR="002E2310" w:rsidRDefault="002E2310" w:rsidP="009E1B43">
      <w:pPr>
        <w:pStyle w:val="BodyText"/>
        <w:spacing w:line="260" w:lineRule="exact"/>
        <w:jc w:val="left"/>
        <w:rPr>
          <w:rFonts w:cs="Arial"/>
          <w:sz w:val="20"/>
        </w:rPr>
      </w:pPr>
    </w:p>
    <w:p w14:paraId="07C4DCD7" w14:textId="77777777" w:rsidR="002E2310" w:rsidRDefault="002E2310" w:rsidP="009E1B43">
      <w:pPr>
        <w:pStyle w:val="BodyText"/>
        <w:spacing w:line="260" w:lineRule="exact"/>
        <w:jc w:val="left"/>
        <w:rPr>
          <w:rFonts w:cs="Arial"/>
          <w:sz w:val="20"/>
        </w:rPr>
      </w:pPr>
    </w:p>
    <w:p w14:paraId="38A6C890" w14:textId="77777777" w:rsidR="002E2310" w:rsidRDefault="002E2310" w:rsidP="009E1B43">
      <w:pPr>
        <w:pStyle w:val="BodyText"/>
        <w:spacing w:line="260" w:lineRule="exact"/>
        <w:jc w:val="left"/>
        <w:rPr>
          <w:rFonts w:cs="Arial"/>
          <w:sz w:val="20"/>
        </w:rPr>
      </w:pPr>
    </w:p>
    <w:p w14:paraId="64420D58" w14:textId="77777777" w:rsidR="002E2310" w:rsidRDefault="002E2310" w:rsidP="009E1B43">
      <w:pPr>
        <w:pStyle w:val="BodyText"/>
        <w:spacing w:line="260" w:lineRule="exact"/>
        <w:jc w:val="left"/>
        <w:rPr>
          <w:rFonts w:cs="Arial"/>
          <w:sz w:val="20"/>
        </w:rPr>
      </w:pPr>
    </w:p>
    <w:p w14:paraId="003B4790" w14:textId="77777777" w:rsidR="002E2310" w:rsidRDefault="002E2310" w:rsidP="009E1B43">
      <w:pPr>
        <w:pStyle w:val="BodyText"/>
        <w:spacing w:line="260" w:lineRule="exact"/>
        <w:jc w:val="left"/>
        <w:rPr>
          <w:rFonts w:cs="Arial"/>
          <w:sz w:val="20"/>
        </w:rPr>
      </w:pPr>
    </w:p>
    <w:p w14:paraId="7994503E" w14:textId="77777777" w:rsidR="002E2310" w:rsidRDefault="002E2310" w:rsidP="009E1B43">
      <w:pPr>
        <w:pStyle w:val="BodyText"/>
        <w:spacing w:line="260" w:lineRule="exact"/>
        <w:jc w:val="left"/>
        <w:rPr>
          <w:rFonts w:cs="Arial"/>
          <w:sz w:val="20"/>
        </w:rPr>
      </w:pPr>
    </w:p>
    <w:p w14:paraId="21A9F608" w14:textId="77777777" w:rsidR="002E2310" w:rsidRDefault="002E2310" w:rsidP="009E1B43">
      <w:pPr>
        <w:pStyle w:val="BodyText"/>
        <w:spacing w:line="260" w:lineRule="exact"/>
        <w:jc w:val="left"/>
        <w:rPr>
          <w:rFonts w:cs="Arial"/>
          <w:sz w:val="20"/>
        </w:rPr>
      </w:pPr>
    </w:p>
    <w:p w14:paraId="3D125A3F" w14:textId="77777777" w:rsidR="008F2899" w:rsidRDefault="008F2899" w:rsidP="009E1B43">
      <w:pPr>
        <w:pStyle w:val="BodyText"/>
        <w:spacing w:line="260" w:lineRule="exact"/>
        <w:jc w:val="left"/>
        <w:rPr>
          <w:rFonts w:cs="Arial"/>
          <w:sz w:val="20"/>
        </w:rPr>
      </w:pPr>
    </w:p>
    <w:p w14:paraId="681DD179" w14:textId="77777777" w:rsidR="008F2899" w:rsidRDefault="008F2899" w:rsidP="009E1B43">
      <w:pPr>
        <w:pStyle w:val="BodyText"/>
        <w:spacing w:line="260" w:lineRule="exact"/>
        <w:jc w:val="left"/>
        <w:rPr>
          <w:rFonts w:cs="Arial"/>
          <w:sz w:val="20"/>
        </w:rPr>
      </w:pPr>
    </w:p>
    <w:p w14:paraId="419DFDAF" w14:textId="77777777" w:rsidR="008F2899" w:rsidRDefault="008F2899"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sectPr w:rsidR="008F2899" w:rsidSect="00EC4FE3">
      <w:footerReference w:type="default" r:id="rId17"/>
      <w:headerReference w:type="first" r:id="rId18"/>
      <w:footerReference w:type="first" r:id="rId19"/>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D004" w14:textId="77777777" w:rsidR="00340D25" w:rsidRDefault="00340D25" w:rsidP="008517E7">
      <w:pPr>
        <w:spacing w:line="240" w:lineRule="auto"/>
      </w:pPr>
      <w:r>
        <w:separator/>
      </w:r>
    </w:p>
  </w:endnote>
  <w:endnote w:type="continuationSeparator" w:id="0">
    <w:p w14:paraId="2E292F3B" w14:textId="77777777" w:rsidR="00340D25" w:rsidRDefault="00340D25"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0A9" w14:textId="77777777" w:rsidR="000522A3" w:rsidRDefault="000522A3" w:rsidP="00EC4FE3">
    <w:pPr>
      <w:keepNext/>
      <w:outlineLvl w:val="1"/>
      <w:rPr>
        <w:rFonts w:cs="Arial"/>
        <w:b/>
        <w:bCs/>
        <w:szCs w:val="16"/>
        <w:lang w:val="es-ES"/>
      </w:rPr>
    </w:pPr>
    <w:r>
      <w:rPr>
        <w:rFonts w:cs="Arial"/>
        <w:b/>
        <w:bCs/>
        <w:szCs w:val="16"/>
        <w:lang w:val="es-ES"/>
      </w:rPr>
      <w:t xml:space="preserve">Mazda Motors UK Ltd, </w:t>
    </w:r>
  </w:p>
  <w:p w14:paraId="4A7116C0" w14:textId="77777777" w:rsidR="000522A3" w:rsidRPr="00634DD9" w:rsidRDefault="000522A3" w:rsidP="00EC4FE3">
    <w:pPr>
      <w:keepNext/>
      <w:outlineLvl w:val="1"/>
      <w:rPr>
        <w:lang w:val="en-GB"/>
      </w:rPr>
    </w:pPr>
    <w:r>
      <w:rPr>
        <w:lang w:val="en-GB"/>
      </w:rPr>
      <w:t xml:space="preserve">Victory Way, Crossways Business Park, Dartford, Kent, DA2 6DT  </w:t>
    </w:r>
  </w:p>
  <w:p w14:paraId="6F82980B" w14:textId="77777777" w:rsidR="000522A3" w:rsidRPr="00943395" w:rsidRDefault="000522A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F823" w14:textId="77777777" w:rsidR="00340D25" w:rsidRDefault="00340D25" w:rsidP="008517E7">
      <w:pPr>
        <w:spacing w:line="240" w:lineRule="auto"/>
      </w:pPr>
      <w:r>
        <w:separator/>
      </w:r>
    </w:p>
  </w:footnote>
  <w:footnote w:type="continuationSeparator" w:id="0">
    <w:p w14:paraId="63F7C959" w14:textId="77777777" w:rsidR="00340D25" w:rsidRDefault="00340D25"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65408" behindDoc="0" locked="1" layoutInCell="1" allowOverlap="1" wp14:anchorId="6D1657A2" wp14:editId="73CF7DFA">
          <wp:simplePos x="0" y="0"/>
          <wp:positionH relativeFrom="page">
            <wp:posOffset>5756275</wp:posOffset>
          </wp:positionH>
          <wp:positionV relativeFrom="page">
            <wp:posOffset>540385</wp:posOffset>
          </wp:positionV>
          <wp:extent cx="1079500" cy="928370"/>
          <wp:effectExtent l="0" t="0" r="0" b="0"/>
          <wp:wrapNone/>
          <wp:docPr id="85912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5457"/>
    <w:rsid w:val="00034FDC"/>
    <w:rsid w:val="00047532"/>
    <w:rsid w:val="000522A3"/>
    <w:rsid w:val="00056DD4"/>
    <w:rsid w:val="00075533"/>
    <w:rsid w:val="0008390E"/>
    <w:rsid w:val="000B1AFB"/>
    <w:rsid w:val="000B60CC"/>
    <w:rsid w:val="000E3962"/>
    <w:rsid w:val="00106543"/>
    <w:rsid w:val="001065E8"/>
    <w:rsid w:val="0012289D"/>
    <w:rsid w:val="00161174"/>
    <w:rsid w:val="00163E61"/>
    <w:rsid w:val="00170969"/>
    <w:rsid w:val="00173588"/>
    <w:rsid w:val="00181F92"/>
    <w:rsid w:val="001A448E"/>
    <w:rsid w:val="001E0506"/>
    <w:rsid w:val="001E2E4A"/>
    <w:rsid w:val="00252C26"/>
    <w:rsid w:val="002714EC"/>
    <w:rsid w:val="002B05B3"/>
    <w:rsid w:val="002B3A6A"/>
    <w:rsid w:val="002C50B1"/>
    <w:rsid w:val="002E2310"/>
    <w:rsid w:val="002F067A"/>
    <w:rsid w:val="002F60B1"/>
    <w:rsid w:val="003010C9"/>
    <w:rsid w:val="003055CF"/>
    <w:rsid w:val="003073D2"/>
    <w:rsid w:val="00324D03"/>
    <w:rsid w:val="00340D25"/>
    <w:rsid w:val="00341D72"/>
    <w:rsid w:val="003669FC"/>
    <w:rsid w:val="00366E28"/>
    <w:rsid w:val="00374853"/>
    <w:rsid w:val="00395FEB"/>
    <w:rsid w:val="003B02CC"/>
    <w:rsid w:val="003E1514"/>
    <w:rsid w:val="003F46C7"/>
    <w:rsid w:val="00440D4C"/>
    <w:rsid w:val="004425E7"/>
    <w:rsid w:val="004476F4"/>
    <w:rsid w:val="004572B9"/>
    <w:rsid w:val="0047223A"/>
    <w:rsid w:val="004A0474"/>
    <w:rsid w:val="004A173B"/>
    <w:rsid w:val="004A6E94"/>
    <w:rsid w:val="004B1F97"/>
    <w:rsid w:val="004C19AC"/>
    <w:rsid w:val="00511C4F"/>
    <w:rsid w:val="00513B52"/>
    <w:rsid w:val="0052024F"/>
    <w:rsid w:val="005A795F"/>
    <w:rsid w:val="005D61DA"/>
    <w:rsid w:val="005E2676"/>
    <w:rsid w:val="006006C1"/>
    <w:rsid w:val="00603C3C"/>
    <w:rsid w:val="00634404"/>
    <w:rsid w:val="00634DD9"/>
    <w:rsid w:val="00652E42"/>
    <w:rsid w:val="00677F44"/>
    <w:rsid w:val="00680694"/>
    <w:rsid w:val="00681A16"/>
    <w:rsid w:val="006A155B"/>
    <w:rsid w:val="006A3C15"/>
    <w:rsid w:val="006A4390"/>
    <w:rsid w:val="006C7AFD"/>
    <w:rsid w:val="006D49FA"/>
    <w:rsid w:val="007242A1"/>
    <w:rsid w:val="007310A9"/>
    <w:rsid w:val="00760104"/>
    <w:rsid w:val="0078531C"/>
    <w:rsid w:val="007A2012"/>
    <w:rsid w:val="007A4ACA"/>
    <w:rsid w:val="007A6B43"/>
    <w:rsid w:val="007D4FDF"/>
    <w:rsid w:val="007E1A9F"/>
    <w:rsid w:val="00822B63"/>
    <w:rsid w:val="00832D9F"/>
    <w:rsid w:val="008336A2"/>
    <w:rsid w:val="0083778B"/>
    <w:rsid w:val="008517E7"/>
    <w:rsid w:val="008564E8"/>
    <w:rsid w:val="008700AA"/>
    <w:rsid w:val="008A2110"/>
    <w:rsid w:val="008B37FD"/>
    <w:rsid w:val="008F2899"/>
    <w:rsid w:val="00901A59"/>
    <w:rsid w:val="009311A5"/>
    <w:rsid w:val="009364F9"/>
    <w:rsid w:val="00943395"/>
    <w:rsid w:val="00947B11"/>
    <w:rsid w:val="00952A0D"/>
    <w:rsid w:val="009634BD"/>
    <w:rsid w:val="00970C56"/>
    <w:rsid w:val="0097223E"/>
    <w:rsid w:val="0097579C"/>
    <w:rsid w:val="009A0A93"/>
    <w:rsid w:val="009B2933"/>
    <w:rsid w:val="009D6946"/>
    <w:rsid w:val="009E1B43"/>
    <w:rsid w:val="009F7929"/>
    <w:rsid w:val="00A06535"/>
    <w:rsid w:val="00A24E1B"/>
    <w:rsid w:val="00A25515"/>
    <w:rsid w:val="00A33221"/>
    <w:rsid w:val="00A532AA"/>
    <w:rsid w:val="00A67ABE"/>
    <w:rsid w:val="00A93C5A"/>
    <w:rsid w:val="00A97F49"/>
    <w:rsid w:val="00AB44D5"/>
    <w:rsid w:val="00AB6ECB"/>
    <w:rsid w:val="00AD2371"/>
    <w:rsid w:val="00B25F1F"/>
    <w:rsid w:val="00B52EDE"/>
    <w:rsid w:val="00B603D3"/>
    <w:rsid w:val="00B92D3B"/>
    <w:rsid w:val="00BA263E"/>
    <w:rsid w:val="00BA2EC2"/>
    <w:rsid w:val="00BE50BA"/>
    <w:rsid w:val="00BF21A7"/>
    <w:rsid w:val="00C11B37"/>
    <w:rsid w:val="00C270E3"/>
    <w:rsid w:val="00C31C55"/>
    <w:rsid w:val="00C41A27"/>
    <w:rsid w:val="00C46622"/>
    <w:rsid w:val="00C46E21"/>
    <w:rsid w:val="00C76734"/>
    <w:rsid w:val="00C866EF"/>
    <w:rsid w:val="00C91D6B"/>
    <w:rsid w:val="00CA0BAD"/>
    <w:rsid w:val="00CA141A"/>
    <w:rsid w:val="00CF096C"/>
    <w:rsid w:val="00CF1C78"/>
    <w:rsid w:val="00CF5E74"/>
    <w:rsid w:val="00D028E5"/>
    <w:rsid w:val="00D238BD"/>
    <w:rsid w:val="00D52504"/>
    <w:rsid w:val="00D96454"/>
    <w:rsid w:val="00DF28B9"/>
    <w:rsid w:val="00E103F1"/>
    <w:rsid w:val="00E11C04"/>
    <w:rsid w:val="00E1730E"/>
    <w:rsid w:val="00E30D30"/>
    <w:rsid w:val="00E34718"/>
    <w:rsid w:val="00E4165A"/>
    <w:rsid w:val="00E70621"/>
    <w:rsid w:val="00E8785D"/>
    <w:rsid w:val="00EA068A"/>
    <w:rsid w:val="00EA609A"/>
    <w:rsid w:val="00EC2011"/>
    <w:rsid w:val="00EC4FE3"/>
    <w:rsid w:val="00EF6C86"/>
    <w:rsid w:val="00F0175B"/>
    <w:rsid w:val="00F05431"/>
    <w:rsid w:val="00F230CC"/>
    <w:rsid w:val="00F25951"/>
    <w:rsid w:val="00F32922"/>
    <w:rsid w:val="00F64C07"/>
    <w:rsid w:val="00F83F14"/>
    <w:rsid w:val="00FA2419"/>
    <w:rsid w:val="00FD4109"/>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D2E9FFDC-4ACC-4777-820F-DA73616E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NormalWeb">
    <w:name w:val="Normal (Web)"/>
    <w:basedOn w:val="Normal"/>
    <w:uiPriority w:val="99"/>
    <w:unhideWhenUsed/>
    <w:rsid w:val="00A67AB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eop">
    <w:name w:val="eop"/>
    <w:basedOn w:val="DefaultParagraphFont"/>
    <w:rsid w:val="00A67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900463">
      <w:bodyDiv w:val="1"/>
      <w:marLeft w:val="0"/>
      <w:marRight w:val="0"/>
      <w:marTop w:val="0"/>
      <w:marBottom w:val="0"/>
      <w:divBdr>
        <w:top w:val="none" w:sz="0" w:space="0" w:color="auto"/>
        <w:left w:val="none" w:sz="0" w:space="0" w:color="auto"/>
        <w:bottom w:val="none" w:sz="0" w:space="0" w:color="auto"/>
        <w:right w:val="none" w:sz="0" w:space="0" w:color="auto"/>
      </w:divBdr>
    </w:div>
    <w:div w:id="2020964157">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3a978bfd85ce2485dfd2245f2a3c88d1">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db5fcfc474f539383b1327998799c55"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customXml/itemProps2.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3.xml><?xml version="1.0" encoding="utf-8"?>
<ds:datastoreItem xmlns:ds="http://schemas.openxmlformats.org/officeDocument/2006/customXml" ds:itemID="{5227F4C7-DCCC-45DE-A0F2-8E339BA99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0FD2D-5972-49C7-AB9A-167BEFE5A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510</Words>
  <Characters>2792</Characters>
  <Application>Microsoft Office Word</Application>
  <DocSecurity>0</DocSecurity>
  <Lines>93</Lines>
  <Paragraphs>32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8</cp:revision>
  <cp:lastPrinted>2016-02-11T12:13:00Z</cp:lastPrinted>
  <dcterms:created xsi:type="dcterms:W3CDTF">2025-12-08T11:38:00Z</dcterms:created>
  <dcterms:modified xsi:type="dcterms:W3CDTF">2025-12-08T17:01:00Z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